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0C6AB" w14:textId="77777777" w:rsidR="00B274E1" w:rsidRPr="00B274E1" w:rsidRDefault="00C51E96" w:rsidP="00B274E1">
      <w:pPr>
        <w:spacing w:after="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0C6BB" wp14:editId="6AA0C6BC">
                <wp:simplePos x="0" y="0"/>
                <wp:positionH relativeFrom="column">
                  <wp:posOffset>1209675</wp:posOffset>
                </wp:positionH>
                <wp:positionV relativeFrom="paragraph">
                  <wp:posOffset>-466725</wp:posOffset>
                </wp:positionV>
                <wp:extent cx="5953125" cy="876300"/>
                <wp:effectExtent l="0" t="0" r="9525" b="0"/>
                <wp:wrapSquare wrapText="bothSides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76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0C6E5" w14:textId="77777777" w:rsidR="00B274E1" w:rsidRPr="00FF4388" w:rsidRDefault="00C51E96" w:rsidP="00945B7E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Timeline for Alternative to Placement (ATP)</w:t>
                            </w:r>
                            <w:r w:rsidR="00363235" w:rsidRPr="00FF4388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0C6BB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95.25pt;margin-top:-36.75pt;width:468.7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zfCwMAAG0GAAAOAAAAZHJzL2Uyb0RvYy54bWysVVtr2zAUfh/sPwi9u5YTO75QpyRpMgbd&#10;BdqxZ8WWYzFb8iQlTjf233ck59rBGNtaMDrS0afvfOeS27t926AdU5pLkePghmDERCFLLjY5/vS0&#10;8hKMtKGipI0ULMfPTOO76etXt32XsZGsZVMyhQBE6Kzvclwb02W+r4uatVTfyI4JOKykaqkBU238&#10;UtEe0NvGHxEy8Xupyk7JgmkNu/fDIZ46/KpihflQVZoZ1OQYuBn3Ve67tl9/ekuzjaJdzYsDDfoX&#10;LFrKBTx6grqnhqKt4r9AtbxQUsvK3BSy9WVV8YK5GCCagLyI5rGmHXOxgDi6O8mk/x9s8X73USFe&#10;5ngSYSRoCzl6YnuD5nKPYAv06TudgdtjB45mD/uQZxer7h5k8UUjIRc1FRs2U0r2NaMl8AvsTf/i&#10;6oCjLci6fydLeIdujXRA+0q1VjyQAwE65On5lBvLpYDNKI3GwQg4FnCWxJMxccnzaXa83Slt3jDZ&#10;IrvIsYLcO3S6e9DGsqHZ0cU+pmXDyxVvGmeozXrRKLSjtk7InERH9Cu3RlhnIe21AXHYYa7Shmdo&#10;BpRhaT0teVcF39NgFJL5KPVWkyT2wlUYeWlMEo8E6TydkDAN71c/LN0gzGpelkw8cMGOFRmEf5bx&#10;Q28MteRqEvU5TiPQzUX5m5AJ/LmcvVCm5QYatOEtqG59Di1j07wUJYhAM0N5M6z9a/pOc9DgWorZ&#10;KiJxOE68OI7GXjheEm+erBbebBFMJvFyvpgvg2splk5e/e9qOCLHXFlDbiG6x7rsUclt0QQkhtLC&#10;YMGMCJJ0iBjRZgPTrTAKIyXNZ25q15q2SC2KvqyehNj/ofKarqZDTUVH6aAKD+5OnROBQasztwsp&#10;D+Gf1QSMY425FrNdNfSX2a/3kBPbd2tZPkOzAV9L085oWNRSfcOoh3mXY/11SxXDqHkroGHTIAzt&#10;gHRGGMUjMNTlyfryhIoCoHJsMBqWCzMM1W2n+Ka2SjoFhJxBk1fc9d+ZFYRiDZhpLqjD/LVD89J2&#10;XudfielPAAAA//8DAFBLAwQUAAYACAAAACEAi/fPNuAAAAALAQAADwAAAGRycy9kb3ducmV2Lnht&#10;bEyPTU/CQBCG7yb+h82YeDGwbaWAtVtimnD0IGqit6U7tA3d2aa7hfLvHU5ymzfz5P3IN5PtxAkH&#10;3zpSEM8jEEiVMy3VCr4+t7M1CB80Gd05QgUX9LAp7u9ynRl3pg887UIt2IR8phU0IfSZlL5q0Go/&#10;dz0S/w5usDqwHGppBn1mc9vJJIqW0uqWOKHRPZYNVsfdaBVUZkzLePwpf7+H7VNyOR7eVwup1OPD&#10;9PYKIuAU/mG41ufqUHCnvRvJeNGxfolSRhXMVs98XIk4WfO8vYLlIgVZ5PJ2Q/EHAAD//wMAUEsB&#10;Ai0AFAAGAAgAAAAhALaDOJL+AAAA4QEAABMAAAAAAAAAAAAAAAAAAAAAAFtDb250ZW50X1R5cGVz&#10;XS54bWxQSwECLQAUAAYACAAAACEAOP0h/9YAAACUAQAACwAAAAAAAAAAAAAAAAAvAQAAX3JlbHMv&#10;LnJlbHNQSwECLQAUAAYACAAAACEAolQc3wsDAABtBgAADgAAAAAAAAAAAAAAAAAuAgAAZHJzL2Uy&#10;b0RvYy54bWxQSwECLQAUAAYACAAAACEAi/fPNuAAAAALAQAADwAAAAAAAAAAAAAAAABlBQAAZHJz&#10;L2Rvd25yZXYueG1sUEsFBgAAAAAEAAQA8wAAAHIGAAAAAA==&#10;" fillcolor="#00b050" stroked="f">
                <v:shadow opacity=".5" offset="6pt,-6pt"/>
                <v:textbox>
                  <w:txbxContent>
                    <w:p w14:paraId="6AA0C6E5" w14:textId="77777777" w:rsidR="00B274E1" w:rsidRPr="00FF4388" w:rsidRDefault="00C51E96" w:rsidP="00945B7E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Timeline for Alternative to Placement (ATP)</w:t>
                      </w:r>
                      <w:r w:rsidR="00363235" w:rsidRPr="00FF4388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Treatment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FED" w:rsidRPr="00A07E5A">
        <w:rPr>
          <w:noProof/>
        </w:rPr>
        <w:drawing>
          <wp:anchor distT="0" distB="0" distL="114300" distR="114300" simplePos="0" relativeHeight="251705344" behindDoc="0" locked="0" layoutInCell="1" allowOverlap="1" wp14:anchorId="6AA0C6BD" wp14:editId="6AA0C6BE">
            <wp:simplePos x="0" y="0"/>
            <wp:positionH relativeFrom="column">
              <wp:posOffset>-541020</wp:posOffset>
            </wp:positionH>
            <wp:positionV relativeFrom="paragraph">
              <wp:posOffset>-533400</wp:posOffset>
            </wp:positionV>
            <wp:extent cx="1273810" cy="1057910"/>
            <wp:effectExtent l="0" t="0" r="2540" b="889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L General Document Template HEAD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1" t="7857" r="78643" b="30000"/>
                    <a:stretch/>
                  </pic:blipFill>
                  <pic:spPr bwMode="auto">
                    <a:xfrm>
                      <a:off x="0" y="0"/>
                      <a:ext cx="1273810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896" w:rsidRPr="00A07E5A">
        <w:rPr>
          <w:noProof/>
        </w:rPr>
        <w:drawing>
          <wp:anchor distT="0" distB="0" distL="114300" distR="114300" simplePos="0" relativeHeight="251707392" behindDoc="0" locked="0" layoutInCell="1" allowOverlap="1" wp14:anchorId="6AA0C6BF" wp14:editId="6AA0C6C0">
            <wp:simplePos x="0" y="0"/>
            <wp:positionH relativeFrom="column">
              <wp:posOffset>7625743</wp:posOffset>
            </wp:positionH>
            <wp:positionV relativeFrom="paragraph">
              <wp:posOffset>-536586</wp:posOffset>
            </wp:positionV>
            <wp:extent cx="1118870" cy="1219835"/>
            <wp:effectExtent l="0" t="0" r="508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L General Document Template HEAD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86" t="5000" r="3737"/>
                    <a:stretch/>
                  </pic:blipFill>
                  <pic:spPr bwMode="auto">
                    <a:xfrm>
                      <a:off x="0" y="0"/>
                      <a:ext cx="1118870" cy="121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0C6AC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A0C6AD" w14:textId="77777777" w:rsidR="00B274E1" w:rsidRPr="00B274E1" w:rsidRDefault="00C51E96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A0C6C1" wp14:editId="6AA0C6C2">
                <wp:simplePos x="0" y="0"/>
                <wp:positionH relativeFrom="column">
                  <wp:posOffset>895350</wp:posOffset>
                </wp:positionH>
                <wp:positionV relativeFrom="paragraph">
                  <wp:posOffset>137160</wp:posOffset>
                </wp:positionV>
                <wp:extent cx="6579235" cy="742950"/>
                <wp:effectExtent l="0" t="76200" r="88265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742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0C6E6" w14:textId="77777777" w:rsidR="00F91E3E" w:rsidRDefault="00363235" w:rsidP="00FA6DE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70"/>
                              </w:tabs>
                              <w:ind w:left="273" w:hanging="187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91E3E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Before any treatment begins, you want to do the MI phone call and the face to face Intake.  </w:t>
                            </w:r>
                          </w:p>
                          <w:p w14:paraId="6AA0C6E7" w14:textId="77777777" w:rsidR="00FA6DEF" w:rsidRPr="00F91E3E" w:rsidRDefault="00363235" w:rsidP="00F91E3E">
                            <w:pPr>
                              <w:pStyle w:val="ListParagraph"/>
                              <w:widowControl w:val="0"/>
                              <w:tabs>
                                <w:tab w:val="left" w:pos="270"/>
                              </w:tabs>
                              <w:ind w:left="273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91E3E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This is also the time you want to administer the Pre-Tests for all tests instruments.</w:t>
                            </w:r>
                            <w:r w:rsidRPr="00F91E3E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</w:t>
                            </w:r>
                          </w:p>
                          <w:p w14:paraId="6AA0C6E8" w14:textId="77777777" w:rsidR="00FA6DEF" w:rsidRPr="00F91E3E" w:rsidRDefault="00FA6DEF" w:rsidP="00FA6DEF">
                            <w:pPr>
                              <w:pStyle w:val="ListParagraph"/>
                              <w:widowControl w:val="0"/>
                              <w:tabs>
                                <w:tab w:val="left" w:pos="270"/>
                              </w:tabs>
                              <w:ind w:left="273"/>
                              <w:rPr>
                                <w:rFonts w:ascii="Arial" w:hAnsi="Arial" w:cs="Arial"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14:paraId="6AA0C6E9" w14:textId="77777777" w:rsidR="00B274E1" w:rsidRPr="00C51E96" w:rsidRDefault="00363235" w:rsidP="00C51E9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70"/>
                              </w:tabs>
                              <w:ind w:left="273" w:hanging="187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F91E3E">
                              <w:rPr>
                                <w:rFonts w:ascii="Arial" w:hAnsi="Arial" w:cs="Arial"/>
                                <w:color w:val="002060"/>
                              </w:rPr>
                              <w:t>You can administer the tests during the intake or shortly thereafter in another meeting</w:t>
                            </w:r>
                            <w:r w:rsidR="00CF0CD0">
                              <w:rPr>
                                <w:rFonts w:ascii="Arial" w:hAnsi="Arial" w:cs="Arial"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6C1" id="Text Box 64" o:spid="_x0000_s1027" type="#_x0000_t202" style="position:absolute;left:0;text-align:left;margin-left:70.5pt;margin-top:10.8pt;width:518.0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mHewIAAAIFAAAOAAAAZHJzL2Uyb0RvYy54bWysVMtu2zAQvBfoPxC8N5Idyw8hcpA6dVGg&#10;LyApeqZJSiJKcVmStpR+fZdU7LgNcikKAQKXj+Hs7CyvrodOk4N0XoGp6OQip0QaDkKZpqLf7rdv&#10;lpT4wIxgGoys6IP09Hr9+tVVb0s5hRa0kI4giPFlbyvahmDLLPO8lR3zF2ClwcUaXMcChq7JhGM9&#10;onc6m+b5POvBCeuAS+9x9nZcpOuEX9eShy917WUguqLILaS/S/9d/GfrK1Y2jtlW8Uca7B9YdEwZ&#10;vPQEdcsCI3unnkF1ijvwUIcLDl0Gda24TDlgNpP8r2zuWmZlygXF8fYkk/9/sPzz4asjSlR0PqPE&#10;sA5rdC+HQN7CQHAK9emtL3HbncWNYcB5rHPK1duPwH94YmDTMtPIG+egbyUTyG8ST2ZnR0ccH0F2&#10;/ScQeA/bB0hAQ+26KB7KQRAd6/Rwqk3kwnFyXixW08uCEo5ri9l0VaTiZaw8nrbOh/cSOhIHFXVY&#10;+4TODh99iGxYedwSL/OgldgqrVPgmt1GO3Jg6JPtdpPnR/Q/tmlD+oquimkxCvAiBJ5/AaJTAQ2v&#10;VVfR5WkTK6Ns74xIdgxM6XGMlLWJ/GSyMuaRZNojxF0reiJUzHSSLxbzS4oRGnuyXI2whOkGW5IH&#10;R4mD8F2FNvkpKvss5WUev1EubVs2ClGcJzEqlGSEI4EUnXFLBY81Hqsdht2QvJXcEM2wA/GADkA+&#10;qcz4cOCgBfeLkh6bsKL+5545SYn+YNBFq8lsFrs2BbNiMcXAna/szleY4QhV0UDJONyEsdP31qmm&#10;jUqlDA3coPNqlUzxxOrRr9hoKa3HRyF28nmcdj09XevfAAAA//8DAFBLAwQUAAYACAAAACEANAcU&#10;xd8AAAALAQAADwAAAGRycy9kb3ducmV2LnhtbEyPQU+DQBCF7yb+h82YeLPLVkMrsjTahMTetLT3&#10;LYxAZGeRXSj9905PepuXeXnve+lmtp2YcPCtIw1qEYFAKl3VUq3hUOQPaxA+GKpM5wg1XNDDJru9&#10;SU1SuTN94rQPteAQ8onR0ITQJ1L6skFr/ML1SPz7coM1geVQy2owZw63nVxGUSytaYkbGtPjtsHy&#10;ez9aDbuPZzsVubzM78d8+3YY1a74OWp9fze/voAIOIc/M1zxGR0yZjq5kSovOtZPircEDUsVg7ga&#10;1GqlQJz4elzHILNU/t+Q/QIAAP//AwBQSwECLQAUAAYACAAAACEAtoM4kv4AAADhAQAAEwAAAAAA&#10;AAAAAAAAAAAAAAAAW0NvbnRlbnRfVHlwZXNdLnhtbFBLAQItABQABgAIAAAAIQA4/SH/1gAAAJQB&#10;AAALAAAAAAAAAAAAAAAAAC8BAABfcmVscy8ucmVsc1BLAQItABQABgAIAAAAIQBnyemHewIAAAIF&#10;AAAOAAAAAAAAAAAAAAAAAC4CAABkcnMvZTJvRG9jLnhtbFBLAQItABQABgAIAAAAIQA0BxTF3wAA&#10;AAsBAAAPAAAAAAAAAAAAAAAAANUEAABkcnMvZG93bnJldi54bWxQSwUGAAAAAAQABADzAAAA4QUA&#10;AAAA&#10;" fillcolor="#ffc000">
                <v:shadow on="t" opacity=".5" offset="6pt,-6pt"/>
                <v:textbox>
                  <w:txbxContent>
                    <w:p w14:paraId="6AA0C6E6" w14:textId="77777777" w:rsidR="00F91E3E" w:rsidRDefault="00363235" w:rsidP="00FA6DEF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270"/>
                        </w:tabs>
                        <w:ind w:left="273" w:hanging="187"/>
                        <w:rPr>
                          <w:rFonts w:ascii="Arial" w:hAnsi="Arial" w:cs="Arial"/>
                          <w:color w:val="002060"/>
                        </w:rPr>
                      </w:pPr>
                      <w:r w:rsidRPr="00F91E3E">
                        <w:rPr>
                          <w:rFonts w:ascii="Arial" w:hAnsi="Arial" w:cs="Arial"/>
                          <w:color w:val="002060"/>
                        </w:rPr>
                        <w:t xml:space="preserve">Before any treatment begins, you want to do the MI phone call and the face to face Intake.  </w:t>
                      </w:r>
                    </w:p>
                    <w:p w14:paraId="6AA0C6E7" w14:textId="77777777" w:rsidR="00FA6DEF" w:rsidRPr="00F91E3E" w:rsidRDefault="00363235" w:rsidP="00F91E3E">
                      <w:pPr>
                        <w:pStyle w:val="ListParagraph"/>
                        <w:widowControl w:val="0"/>
                        <w:tabs>
                          <w:tab w:val="left" w:pos="270"/>
                        </w:tabs>
                        <w:ind w:left="273"/>
                        <w:rPr>
                          <w:rFonts w:ascii="Arial" w:hAnsi="Arial" w:cs="Arial"/>
                          <w:color w:val="002060"/>
                        </w:rPr>
                      </w:pPr>
                      <w:r w:rsidRPr="00F91E3E">
                        <w:rPr>
                          <w:rFonts w:ascii="Arial" w:hAnsi="Arial" w:cs="Arial"/>
                          <w:b/>
                          <w:color w:val="002060"/>
                        </w:rPr>
                        <w:t>This is also the time you want to administer the Pre-Tests for all tests instruments.</w:t>
                      </w:r>
                      <w:r w:rsidRPr="00F91E3E">
                        <w:rPr>
                          <w:rFonts w:ascii="Arial" w:hAnsi="Arial" w:cs="Arial"/>
                          <w:color w:val="002060"/>
                        </w:rPr>
                        <w:t xml:space="preserve">  </w:t>
                      </w:r>
                    </w:p>
                    <w:p w14:paraId="6AA0C6E8" w14:textId="77777777" w:rsidR="00FA6DEF" w:rsidRPr="00F91E3E" w:rsidRDefault="00FA6DEF" w:rsidP="00FA6DEF">
                      <w:pPr>
                        <w:pStyle w:val="ListParagraph"/>
                        <w:widowControl w:val="0"/>
                        <w:tabs>
                          <w:tab w:val="left" w:pos="270"/>
                        </w:tabs>
                        <w:ind w:left="273"/>
                        <w:rPr>
                          <w:rFonts w:ascii="Arial" w:hAnsi="Arial" w:cs="Arial"/>
                          <w:color w:val="002060"/>
                          <w:sz w:val="8"/>
                          <w:szCs w:val="8"/>
                        </w:rPr>
                      </w:pPr>
                    </w:p>
                    <w:p w14:paraId="6AA0C6E9" w14:textId="77777777" w:rsidR="00B274E1" w:rsidRPr="00C51E96" w:rsidRDefault="00363235" w:rsidP="00C51E96">
                      <w:pPr>
                        <w:pStyle w:val="ListParagraph"/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270"/>
                        </w:tabs>
                        <w:ind w:left="273" w:hanging="187"/>
                        <w:rPr>
                          <w:rFonts w:ascii="Arial" w:hAnsi="Arial" w:cs="Arial"/>
                          <w:color w:val="002060"/>
                        </w:rPr>
                      </w:pPr>
                      <w:r w:rsidRPr="00F91E3E">
                        <w:rPr>
                          <w:rFonts w:ascii="Arial" w:hAnsi="Arial" w:cs="Arial"/>
                          <w:color w:val="002060"/>
                        </w:rPr>
                        <w:t>You can administer the tests during the intake or shortly thereafter in another meeting</w:t>
                      </w:r>
                      <w:r w:rsidR="00CF0CD0">
                        <w:rPr>
                          <w:rFonts w:ascii="Arial" w:hAnsi="Arial" w:cs="Arial"/>
                          <w:color w:val="0020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A0C6AE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A0C6AF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A0C6B0" w14:textId="77777777" w:rsidR="00B274E1" w:rsidRDefault="00B274E1" w:rsidP="00DB59D5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A0C6B1" w14:textId="77777777" w:rsidR="00DB59D5" w:rsidRPr="00B274E1" w:rsidRDefault="00773F6B" w:rsidP="00DB59D5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650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AA0C6C3" wp14:editId="6AA0C6C4">
                <wp:simplePos x="0" y="0"/>
                <wp:positionH relativeFrom="column">
                  <wp:posOffset>4057650</wp:posOffset>
                </wp:positionH>
                <wp:positionV relativeFrom="paragraph">
                  <wp:posOffset>144144</wp:posOffset>
                </wp:positionV>
                <wp:extent cx="1095375" cy="1028065"/>
                <wp:effectExtent l="209550" t="209550" r="161925" b="15303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280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dist="107763" dir="13500000" algn="ctr" rotWithShape="0">
                            <a:schemeClr val="bg1">
                              <a:alpha val="50000"/>
                            </a:scheme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6AA0C6EA" w14:textId="77777777" w:rsidR="00B84187" w:rsidRPr="00773469" w:rsidRDefault="00773469" w:rsidP="0077346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3469">
                              <w:rPr>
                                <w:color w:val="FF0000"/>
                              </w:rPr>
                              <w:t>Complete Dosa</w:t>
                            </w:r>
                            <w:r>
                              <w:rPr>
                                <w:color w:val="FF0000"/>
                              </w:rPr>
                              <w:t>ge has been delivered and Post-T</w:t>
                            </w:r>
                            <w:r w:rsidRPr="00773469">
                              <w:rPr>
                                <w:color w:val="FF0000"/>
                              </w:rPr>
                              <w:t>ests Administered</w:t>
                            </w:r>
                          </w:p>
                          <w:p w14:paraId="6AA0C6EB" w14:textId="77777777" w:rsidR="0005650A" w:rsidRPr="00FF4388" w:rsidRDefault="0005650A" w:rsidP="00FF4388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6C3" id="Text Box 71" o:spid="_x0000_s1028" type="#_x0000_t202" style="position:absolute;left:0;text-align:left;margin-left:319.5pt;margin-top:11.35pt;width:86.25pt;height:80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+CuzgIAAMwFAAAOAAAAZHJzL2Uyb0RvYy54bWysVMlu3DAMvRfoPwi6N15mywziCdIsRYF0&#10;AZKiZ1mWbaGy5EqasdOvL0V7XKdNL0Uvgqjl8ZF85MVl3yhyFNZJozOanMWUCM1NIXWV0S+Pd2/O&#10;KXGe6YIpo0VGn4Sjl/vXry66didSUxtVCEsARLtd12a09r7dRZHjtWiYOzOt0HBZGtswD6atosKy&#10;DtAbFaVxvI46Y4vWGi6cg9Ob4ZLuEb8sBfefytIJT1RGgZvH1eKahzXaX7BdZVlbSz7SYP/AomFS&#10;g9MJ6oZ5Rg5W/gHVSG6NM6U/46aJTFlKLjAGiCaJf4vmoWatwFggOa6d0uT+Hyz/ePxsiSwyukko&#10;0ayBGj2K3pO3pidwBPnpWreDZw8tPPQ9nEOdMVbX3hv+zRFtrmumK3FlrelqwQrghz+j2dcBxwWQ&#10;vPtgCvDDDt4gUF/aJiQP0kEAHer0NNUmcOHBZbxdLTYrSjjcJXF6Hq9XgV3EdqfvrXX+nTANCZuM&#10;Wig+wrPjvfPD09OT4M0ZJYs7qRQaQXDiWllyZCAV36f4VR0a4DqcgdziUTBwDLIajs9Px8AEZRtQ&#10;kNczB0qTLqPbVbpC4Gd3zlb55DqO03iNfgLgnGMjPfSKkk1G0elIJmT8VheoZM+kGvbwWekQmcAu&#10;gAwEo1KmI5ZBuZPFdgPhvBA741xoP5aY+Sn+ZLOaEsBUW7Mh/uVf4w/OAr45AO+HuuhIIUNhkniz&#10;WS8oWNCIySKgAhPCVAUjhHtLiTX+q/Q16j8o4QWWeTUwnDFBoFETzysxMUAg6L7bohJjHtKQhkEd&#10;s1ShdINaB936Pu+xS9JTR+SmeAItA1MULIxA2NTG/qCkg3GSUff9wKygRL3X0A/bZLkM8weN5WqT&#10;gmHnN/n8hmkOUCBDyApur/0wsw6tlVUdcog50eYKeqiUqO7QbAMrUF8wYGSgDsfxFmbS3MZXv4bw&#10;/icAAAD//wMAUEsDBBQABgAIAAAAIQBSuSBx3wAAAAoBAAAPAAAAZHJzL2Rvd25yZXYueG1sTI/B&#10;TsMwEETvSPyDtUjcqGMDIQ1xKhQU7rSVEDc3dpOIeB3FbhP4epZTOa72aeZNsVncwM52Cr1HBWKV&#10;ALPYeNNjq2C/q+8yYCFqNHrwaBV82wCb8vqq0LnxM77b8za2jEIw5FpBF+OYcx6azjodVn60SL+j&#10;n5yOdE4tN5OeKdwNXCZJyp3ukRo6Pdqqs83X9uQUVNXH4PY/dS/F6+4zjka8yblW6vZmeXkGFu0S&#10;LzD86ZM6lOR08Cc0gQ0K0vs1bYkKpHwCRkAmxCOwA5HZQwq8LPj/CeUvAAAA//8DAFBLAQItABQA&#10;BgAIAAAAIQC2gziS/gAAAOEBAAATAAAAAAAAAAAAAAAAAAAAAABbQ29udGVudF9UeXBlc10ueG1s&#10;UEsBAi0AFAAGAAgAAAAhADj9If/WAAAAlAEAAAsAAAAAAAAAAAAAAAAALwEAAF9yZWxzLy5yZWxz&#10;UEsBAi0AFAAGAAgAAAAhALXf4K7OAgAAzAUAAA4AAAAAAAAAAAAAAAAALgIAAGRycy9lMm9Eb2Mu&#10;eG1sUEsBAi0AFAAGAAgAAAAhAFK5IHHfAAAACgEAAA8AAAAAAAAAAAAAAAAAKAUAAGRycy9kb3du&#10;cmV2LnhtbFBLBQYAAAAABAAEAPMAAAA0BgAAAAA=&#10;" fillcolor="#c6d9f1 [671]" strokecolor="#002060">
                <v:shadow on="t" color="white [3212]" opacity=".5" offset="-6pt,-6pt"/>
                <v:textbox>
                  <w:txbxContent>
                    <w:p w14:paraId="6AA0C6EA" w14:textId="77777777" w:rsidR="00B84187" w:rsidRPr="00773469" w:rsidRDefault="00773469" w:rsidP="00773469">
                      <w:pPr>
                        <w:jc w:val="center"/>
                        <w:rPr>
                          <w:color w:val="FF0000"/>
                        </w:rPr>
                      </w:pPr>
                      <w:r w:rsidRPr="00773469">
                        <w:rPr>
                          <w:color w:val="FF0000"/>
                        </w:rPr>
                        <w:t>Complete Dosa</w:t>
                      </w:r>
                      <w:r>
                        <w:rPr>
                          <w:color w:val="FF0000"/>
                        </w:rPr>
                        <w:t>ge has been delivered and Post-T</w:t>
                      </w:r>
                      <w:r w:rsidRPr="00773469">
                        <w:rPr>
                          <w:color w:val="FF0000"/>
                        </w:rPr>
                        <w:t>ests Administered</w:t>
                      </w:r>
                    </w:p>
                    <w:p w14:paraId="6AA0C6EB" w14:textId="77777777" w:rsidR="0005650A" w:rsidRPr="00FF4388" w:rsidRDefault="0005650A" w:rsidP="00FF4388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E0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A0C6C5" wp14:editId="6AA0C6C6">
                <wp:simplePos x="0" y="0"/>
                <wp:positionH relativeFrom="column">
                  <wp:posOffset>5381625</wp:posOffset>
                </wp:positionH>
                <wp:positionV relativeFrom="paragraph">
                  <wp:posOffset>143510</wp:posOffset>
                </wp:positionV>
                <wp:extent cx="2333625" cy="1027430"/>
                <wp:effectExtent l="0" t="76200" r="104775" b="2032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2743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0C6EC" w14:textId="77777777" w:rsidR="00B274E1" w:rsidRPr="002915C0" w:rsidRDefault="006E381E" w:rsidP="00FE3E0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u w:val="single"/>
                              </w:rPr>
                              <w:t>30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/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u w:val="single"/>
                              </w:rPr>
                              <w:t>60/9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0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u w:val="single"/>
                              </w:rPr>
                              <w:t xml:space="preserve"> D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u w:val="single"/>
                              </w:rPr>
                              <w:t>a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y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u w:val="single"/>
                              </w:rPr>
                              <w:t>C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u w:val="single"/>
                              </w:rPr>
                              <w:t>a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u w:val="single"/>
                              </w:rPr>
                              <w:t>l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l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6"/>
                                <w:u w:val="single"/>
                              </w:rPr>
                              <w:t xml:space="preserve"> 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B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-10"/>
                                <w:u w:val="single"/>
                              </w:rPr>
                              <w:t>a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u w:val="single"/>
                              </w:rPr>
                              <w:t>c</w:t>
                            </w:r>
                            <w:r w:rsidRPr="00773F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</w:t>
                            </w:r>
                            <w:r w:rsidR="00FE3E03" w:rsidRPr="00773F6B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  <w:w w:val="101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 when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m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b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  <w:w w:val="101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g the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c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c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k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p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ev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nt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ap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8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4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w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, 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ng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l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i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f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5"/>
                              </w:rPr>
                              <w:t xml:space="preserve"> 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>n</w:t>
                            </w:r>
                            <w:r w:rsidRPr="002915C0">
                              <w:rPr>
                                <w:rFonts w:ascii="Calibri" w:eastAsia="Calibri" w:hAnsi="Calibri" w:cs="Calibri"/>
                              </w:rPr>
                              <w:t>e tune-up</w:t>
                            </w:r>
                            <w:r w:rsidR="00F91E3E"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6C5" id="Text Box 63" o:spid="_x0000_s1029" type="#_x0000_t202" style="position:absolute;left:0;text-align:left;margin-left:423.75pt;margin-top:11.3pt;width:183.75pt;height:8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RdfQIAAAMFAAAOAAAAZHJzL2Uyb0RvYy54bWysVF1v2yAUfZ+0/4B4X23no0mtOlWWtNOk&#10;7kNqpz0TwDYa5jIgsdtfvwtus6id9jAtkSwuXA73nHvg8mroNDlI5xWYihZnOSXScBDKNBX9dn/z&#10;bkmJD8wIpsHIij5IT69Wb99c9raUE2hBC+kIghhf9raibQi2zDLPW9kxfwZWGlyswXUsYOiaTDjW&#10;I3qns0men2c9OGEdcOk9zm7HRbpK+HUtefhS114GoiuKtYX0dem7i99sdcnKxjHbKv5UBvuHKjqm&#10;DB56hNqywMjeqVdQneIOPNThjEOXQV0rLhMHZFPkL9jctczKxAXF8fYok/9/sPzz4asjSlT0fEqJ&#10;YR326F4OgbyHgeAU6tNbX2LancXEMOA89jlx9fYW+A9PDGxaZhq5dg76VjKB9RVxZ3aydcTxEWTX&#10;fwKB57B9gAQ01K6L4qEcBNGxTw/H3sRaOE5OptPp+WROCce1Ip8sZtPUvYyVz9ut8+GDhI7EQUUd&#10;Nj/Bs8OtD7EcVj6nxNM8aCVulNYpcM1uox05MDTK9fqm2G4Tgxdp2pC+ohdzLOTvEHn6/QmiUwEd&#10;r1VX0eUxiZVRt2sjkh8DU3ocY8naxJNk8jLyiAHsEeKuFT0RKjIt8sUitk8odHaxvBhhCdMN3kke&#10;HCUOwncV2mSoKO0ryss8/ke5tG3ZKMQ8Ij2TGBVKMh4LSNFJbanjsclju8OwG5K5jkbagXhAC2A9&#10;qc/4cuCgBfdISY+3sKL+5545SYn+aNBGF8VsFq9tCmbzxQQDd7qyO11hhiNURQMl43ATxqu+t041&#10;bVQqMTSwRuvVKpkienSs6smweNMSradXIV7l0zhl/X67Vr8AAAD//wMAUEsDBBQABgAIAAAAIQDC&#10;+5ge4AAAAAsBAAAPAAAAZHJzL2Rvd25yZXYueG1sTI/BTsMwDIbvSLxDZCRuLG3ptlKaTgjBEQFj&#10;aNota7y20DhVk63l7fFOcLPlT7+/v1hNthMnHHzrSEE8i0AgVc60VCvYfDzfZCB80GR05wgV/KCH&#10;VXl5UejcuJHe8bQOteAQ8rlW0ITQ51L6qkGr/cz1SHw7uMHqwOtQSzPokcNtJ5MoWkirW+IPje7x&#10;scHqe320Ct6+9OftthuXJqbXTfRyuHuyO6PU9dX0cA8i4BT+YDjrszqU7LR3RzJedAqydDlnVEGS&#10;LECcgSSec7s9T1magiwL+b9D+QsAAP//AwBQSwECLQAUAAYACAAAACEAtoM4kv4AAADhAQAAEwAA&#10;AAAAAAAAAAAAAAAAAAAAW0NvbnRlbnRfVHlwZXNdLnhtbFBLAQItABQABgAIAAAAIQA4/SH/1gAA&#10;AJQBAAALAAAAAAAAAAAAAAAAAC8BAABfcmVscy8ucmVsc1BLAQItABQABgAIAAAAIQBTIwRdfQIA&#10;AAMFAAAOAAAAAAAAAAAAAAAAAC4CAABkcnMvZTJvRG9jLnhtbFBLAQItABQABgAIAAAAIQDC+5ge&#10;4AAAAAsBAAAPAAAAAAAAAAAAAAAAANcEAABkcnMvZG93bnJldi54bWxQSwUGAAAAAAQABADzAAAA&#10;5AUAAAAA&#10;" fillcolor="#eaf1dd">
                <v:shadow on="t" opacity=".5" offset="6pt,-6pt"/>
                <v:textbox>
                  <w:txbxContent>
                    <w:p w14:paraId="6AA0C6EC" w14:textId="77777777" w:rsidR="00B274E1" w:rsidRPr="002915C0" w:rsidRDefault="006E381E" w:rsidP="00FE3E0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773F6B">
                        <w:rPr>
                          <w:rFonts w:ascii="Calibri" w:eastAsia="Calibri" w:hAnsi="Calibri" w:cs="Calibri"/>
                          <w:b/>
                          <w:spacing w:val="-1"/>
                          <w:u w:val="single"/>
                        </w:rPr>
                        <w:t>30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/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-1"/>
                          <w:u w:val="single"/>
                        </w:rPr>
                        <w:t>60/9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0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1"/>
                          <w:u w:val="single"/>
                        </w:rPr>
                        <w:t xml:space="preserve"> D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-1"/>
                          <w:u w:val="single"/>
                        </w:rPr>
                        <w:t>a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y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1"/>
                          <w:u w:val="single"/>
                        </w:rPr>
                        <w:t>C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-5"/>
                          <w:u w:val="single"/>
                        </w:rPr>
                        <w:t>a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-3"/>
                          <w:u w:val="single"/>
                        </w:rPr>
                        <w:t>l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l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6"/>
                          <w:u w:val="single"/>
                        </w:rPr>
                        <w:t xml:space="preserve"> 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B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-10"/>
                          <w:u w:val="single"/>
                        </w:rPr>
                        <w:t>a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spacing w:val="1"/>
                          <w:u w:val="single"/>
                        </w:rPr>
                        <w:t>c</w:t>
                      </w:r>
                      <w:r w:rsidRPr="00773F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</w:t>
                      </w:r>
                      <w:r w:rsidR="00FE3E03" w:rsidRPr="00773F6B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–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  <w:w w:val="101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 when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10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m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d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b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  <w:w w:val="101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g the</w:t>
                      </w:r>
                      <w:r w:rsidRPr="002915C0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8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ed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 xml:space="preserve"> c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c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k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is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to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p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ev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nt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ap</w:t>
                      </w:r>
                      <w:r w:rsidRPr="002915C0"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-9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  <w:r w:rsidRPr="002915C0">
                        <w:rPr>
                          <w:rFonts w:ascii="Calibri" w:eastAsia="Calibri" w:hAnsi="Calibri" w:cs="Calibri"/>
                          <w:spacing w:val="8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4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th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s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-8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4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w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g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, y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2915C0">
                        <w:rPr>
                          <w:rFonts w:ascii="Calibri" w:eastAsia="Calibri" w:hAnsi="Calibri" w:cs="Calibri"/>
                          <w:spacing w:val="3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b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ng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m</w:t>
                      </w:r>
                      <w:r w:rsidRPr="002915C0"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l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2"/>
                        </w:rPr>
                        <w:t>i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1"/>
                        </w:rPr>
                        <w:t>f</w:t>
                      </w:r>
                      <w:r w:rsidRPr="002915C0">
                        <w:rPr>
                          <w:rFonts w:ascii="Calibri" w:eastAsia="Calibri" w:hAnsi="Calibri" w:cs="Calibri"/>
                          <w:spacing w:val="-6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2915C0">
                        <w:rPr>
                          <w:rFonts w:ascii="Calibri" w:eastAsia="Calibri" w:hAnsi="Calibri" w:cs="Calibri"/>
                          <w:spacing w:val="5"/>
                        </w:rPr>
                        <w:t xml:space="preserve"> </w:t>
                      </w:r>
                      <w:r w:rsidRPr="002915C0"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 w:rsidRPr="002915C0">
                        <w:rPr>
                          <w:rFonts w:ascii="Calibri" w:eastAsia="Calibri" w:hAnsi="Calibri" w:cs="Calibri"/>
                          <w:spacing w:val="-10"/>
                        </w:rPr>
                        <w:t>n</w:t>
                      </w:r>
                      <w:r w:rsidRPr="002915C0">
                        <w:rPr>
                          <w:rFonts w:ascii="Calibri" w:eastAsia="Calibri" w:hAnsi="Calibri" w:cs="Calibri"/>
                        </w:rPr>
                        <w:t>e tune-up</w:t>
                      </w:r>
                      <w:r w:rsidR="00F91E3E">
                        <w:rPr>
                          <w:rFonts w:ascii="Calibri" w:eastAsia="Calibri" w:hAnsi="Calibri"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A0C6B2" w14:textId="77777777" w:rsidR="00B274E1" w:rsidRPr="00B274E1" w:rsidRDefault="00FE3E03" w:rsidP="00F91E3E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A0C6C7" wp14:editId="6AA0C6C8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108584</wp:posOffset>
                </wp:positionV>
                <wp:extent cx="1724025" cy="829945"/>
                <wp:effectExtent l="0" t="76200" r="10477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2994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0C6ED" w14:textId="77777777" w:rsidR="00FA6DEF" w:rsidRPr="002915C0" w:rsidRDefault="00FE3E03" w:rsidP="00FE3E0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Youth is in the community/ home throughout the PLL Treatment 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6C7" id="Text Box 4" o:spid="_x0000_s1030" type="#_x0000_t202" style="position:absolute;margin-left:90pt;margin-top:8.55pt;width:135.75pt;height:65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l6egIAAAAFAAAOAAAAZHJzL2Uyb0RvYy54bWysVN9v0zAQfkfif7D8zpKGdG2jpdO2MoQ0&#10;fkgb4vlqO4mFYxvbbTL+es5OVwpDPCBayfLF5+/uu/vOF5djr8heOC+NrunsLKdEaGa41G1NPz/c&#10;vlpS4gNoDspoUdNH4enl+uWLi8FWojCdUVw4giDaV4OtaReCrbLMs0704M+MFRoPG+N6CGi6NuMO&#10;BkTvVVbk+Xk2GMetM0x4j1830yFdJ/ymESx8bBovAlE1xdxCWl1at3HN1hdQtQ5sJ9khDfiHLHqQ&#10;GoMeoTYQgOycfAbVS+aMN004Y6bPTNNIJhIHZDPLf2Nz34EViQsWx9tjmfz/g2Uf9p8ckbymJSUa&#10;emzRgxgDuTYjKWN1BusrdLq36BZG/IxdTky9vTPsqyfa3HSgW3HlnBk6ARyzm8Wb2cnVCcdHkO3w&#10;3nAMA7tgEtDYuD6WDotBEB279HjsTEyFxZCLosyLOSUMz5bFalXOUwionm5b58NbYXoSNzV12PmE&#10;Dvs7H2I2UD25xGDeKMlvpVLJcO32RjmyB1TJbbG53lwf0H9xU5oMNV3NMY+/Q+Tp9yeIXgaUu5I9&#10;sjg6QRXL9kbzJMYAUk17TFnpGEkkISOPaJgdQtx3fCBcRqazfLE4f03RQlnPlqsJloBqcSBZcJQ4&#10;E77I0CU1xco+o7zM438ql7IdTIWYR6QnElOFUhmPCSTrJLfU8Njjqdth3I4HZR10tDX8ERWA+aQ2&#10;47OBm86475QMOII19d924AQl6p1GFa1mZRlnNhnlfFGg4U5PtqcnoBlC1TRQMm1vwjTnO+tk28VK&#10;JYbaXKHyGplEESU6ZXXQK45ZonV4EuIcn9rJ6+fDtf4BAAD//wMAUEsDBBQABgAIAAAAIQDwwGj0&#10;3wAAAAoBAAAPAAAAZHJzL2Rvd25yZXYueG1sTI/BTsMwEETvSPyDtUjcqJ3SUCvEqYCWAz1BqHp2&#10;YpNExOsodtPA17Oc4LazO5p9k29m17PJjqHzqCBZCGAWa286bBQc3p9vJLAQNRrde7QKvmyATXF5&#10;kevM+DO+2amMDaMQDJlW0MY4ZJyHurVOh4UfLNLtw49OR5Jjw82ozxTuer4U4o473SF9aPVgn1pb&#10;f5Ynp6Ca5Da+lvvmZbtLb7934vjo5FKp66v54R5YtHP8M8MvPqFDQUyVP6EJrCctBXWJNKwTYGRY&#10;pUkKrKLFai2BFzn/X6H4AQAA//8DAFBLAQItABQABgAIAAAAIQC2gziS/gAAAOEBAAATAAAAAAAA&#10;AAAAAAAAAAAAAABbQ29udGVudF9UeXBlc10ueG1sUEsBAi0AFAAGAAgAAAAhADj9If/WAAAAlAEA&#10;AAsAAAAAAAAAAAAAAAAALwEAAF9yZWxzLy5yZWxzUEsBAi0AFAAGAAgAAAAhAJnAiXp6AgAAAAUA&#10;AA4AAAAAAAAAAAAAAAAALgIAAGRycy9lMm9Eb2MueG1sUEsBAi0AFAAGAAgAAAAhAPDAaPTfAAAA&#10;CgEAAA8AAAAAAAAAAAAAAAAA1AQAAGRycy9kb3ducmV2LnhtbFBLBQYAAAAABAAEAPMAAADgBQAA&#10;AAA=&#10;" fillcolor="#f2dbdb">
                <v:shadow on="t" opacity=".5" offset="6pt,-6pt"/>
                <v:textbox>
                  <w:txbxContent>
                    <w:p w14:paraId="6AA0C6ED" w14:textId="77777777" w:rsidR="00FA6DEF" w:rsidRPr="002915C0" w:rsidRDefault="00FE3E03" w:rsidP="00FE3E03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Youth is in the community/ home throughout the PLL Treatment Phase</w:t>
                      </w:r>
                    </w:p>
                  </w:txbxContent>
                </v:textbox>
              </v:shape>
            </w:pict>
          </mc:Fallback>
        </mc:AlternateContent>
      </w:r>
      <w:r w:rsidR="00B274E1" w:rsidRPr="00B274E1">
        <w:rPr>
          <w:rFonts w:ascii="Times New Roman" w:eastAsia="Times New Roman" w:hAnsi="Times New Roman" w:cs="Times New Roman"/>
          <w:sz w:val="20"/>
          <w:szCs w:val="20"/>
        </w:rPr>
        <w:t>\</w:t>
      </w:r>
    </w:p>
    <w:p w14:paraId="6AA0C6B3" w14:textId="77777777" w:rsidR="00B274E1" w:rsidRPr="00B274E1" w:rsidRDefault="00B274E1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A0C6B4" w14:textId="77777777" w:rsidR="00E36FED" w:rsidRDefault="00E36FED" w:rsidP="00FA6DEF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6AA0C6B5" w14:textId="77777777" w:rsidR="00E36FED" w:rsidRDefault="00E36FED" w:rsidP="00B274E1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A0C6B6" w14:textId="77777777" w:rsidR="00B274E1" w:rsidRPr="00B274E1" w:rsidRDefault="00467855" w:rsidP="00FA6DEF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A0C6C9" wp14:editId="6AA0C6CA">
                <wp:simplePos x="0" y="0"/>
                <wp:positionH relativeFrom="column">
                  <wp:posOffset>-542925</wp:posOffset>
                </wp:positionH>
                <wp:positionV relativeFrom="paragraph">
                  <wp:posOffset>3810</wp:posOffset>
                </wp:positionV>
                <wp:extent cx="904875" cy="12192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192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0C6EE" w14:textId="77777777" w:rsidR="00C51E96" w:rsidRPr="00C51E96" w:rsidRDefault="00C51E96" w:rsidP="00C51E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51E96">
                              <w:rPr>
                                <w:b/>
                                <w:sz w:val="20"/>
                              </w:rPr>
                              <w:t>MI Phone Call &amp; Intake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0C6C9" id="Oval 6" o:spid="_x0000_s1031" style="position:absolute;margin-left:-42.75pt;margin-top:.3pt;width:71.25pt;height:9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xndgIAAAsFAAAOAAAAZHJzL2Uyb0RvYy54bWysVEtvGjEQvlfqf7B8b5ZFkAfKElEQVaUo&#10;QUqinAevzVryq7ZhN/31HXsXkjQ5VeVgZjwvfzPf7PVNpxU5cB+kNRUtz0aUcMNsLc2uok+P62+X&#10;lIQIpgZlDa/oCw/0Zv71y3XrZnxsG6tq7gkmMWHWuoo2MbpZUQTWcA3hzDpu0Cis1xBR9bui9tBi&#10;dq2K8Wh0XrTW185bxkPA21VvpPOcXwjO4r0QgUeiKopvi/n0+dyms5hfw2znwTWSDc+Af3iFBmmw&#10;6CnVCiKQvZcfUmnJvA1WxDNmdWGFkIxnDIimHP2F5qEBxzMWbE5wpzaF/5eW3R02nsi6oueUGNA4&#10;ovsDKHKeOtO6MEOHB7fxgxZQTDA74XX6RwCky918OXWTd5EwvLwaTS4vppQwNJXj8grHlZIWr9HO&#10;h/iDW02SUFGulHQhAYYZHG5D7L2PXuk6WCXrtVQqK363XSpP8L0Vnawvy++rocA7N2VIW9HxdIL1&#10;CQMkmVAQUdQOYQezowTUDtnLos+130WHT4rk4g3UvC89HeHvWLl3zzDf5UkoVhCaPiSbhhBlUj6e&#10;yTqATo3vW52k2G27PKJpikg3W1u/4Ni87fkcHFtLzH8LIW7AI4ERKS5lvMdDKIvw7SBR0lj/+7P7&#10;5I+8QislLS4EtubXHjynRP00yLircjJJG5SVyfRijIp/a9m+tZi9XlocS4nr71gWk39UR1F4q59x&#10;dxepKprAMKzdD2FQlrFfVNx+xheL7IZb4yDemgfHUvLUudTZx+4ZvBt4FJGBd/a4PB+41PumSGMX&#10;+2iFzER77SsOLym4cXmMw9chrfRbPXu9fsPmfwAAAP//AwBQSwMEFAAGAAgAAAAhAN+thG7dAAAA&#10;BwEAAA8AAABkcnMvZG93bnJldi54bWxMj0FLw0AQhe+C/2EZwVu7sZLYptmUIijoxdoKXifJNAnN&#10;zobsNk3/veNJj8P7eO+bbDPZTo00+NaxgYd5BIq4dFXLtYGvw8tsCcoH5Ao7x2TgSh42+e1Nhmnl&#10;LvxJ4z7USkrYp2igCaFPtfZlQxb93PXEkh3dYDHIOdS6GvAi5bbTiyhKtMWWZaHBnp4bKk/7szWw&#10;e6PVR7vVx+vj4RupeH0fxygx5v5u2q5BBZrCHwy/+qIOuTgV7syVV52B2TKOBTWQgJI4fpLPCsFW&#10;iwR0nun//vkPAAAA//8DAFBLAQItABQABgAIAAAAIQC2gziS/gAAAOEBAAATAAAAAAAAAAAAAAAA&#10;AAAAAABbQ29udGVudF9UeXBlc10ueG1sUEsBAi0AFAAGAAgAAAAhADj9If/WAAAAlAEAAAsAAAAA&#10;AAAAAAAAAAAALwEAAF9yZWxzLy5yZWxzUEsBAi0AFAAGAAgAAAAhAJ17LGd2AgAACwUAAA4AAAAA&#10;AAAAAAAAAAAALgIAAGRycy9lMm9Eb2MueG1sUEsBAi0AFAAGAAgAAAAhAN+thG7dAAAABwEAAA8A&#10;AAAAAAAAAAAAAAAA0AQAAGRycy9kb3ducmV2LnhtbFBLBQYAAAAABAAEAPMAAADaBQAAAAA=&#10;" fillcolor="#4f81bd" strokecolor="#385d8a" strokeweight="2pt">
                <v:textbox>
                  <w:txbxContent>
                    <w:p w14:paraId="6AA0C6EE" w14:textId="77777777" w:rsidR="00C51E96" w:rsidRPr="00C51E96" w:rsidRDefault="00C51E96" w:rsidP="00C51E9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51E96">
                        <w:rPr>
                          <w:b/>
                          <w:sz w:val="20"/>
                        </w:rPr>
                        <w:t>MI Phone Call &amp; Intake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A0C6CB" wp14:editId="6AA0C6CC">
                <wp:simplePos x="0" y="0"/>
                <wp:positionH relativeFrom="column">
                  <wp:posOffset>7820025</wp:posOffset>
                </wp:positionH>
                <wp:positionV relativeFrom="paragraph">
                  <wp:posOffset>22860</wp:posOffset>
                </wp:positionV>
                <wp:extent cx="971550" cy="1219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192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0C6EF" w14:textId="77777777" w:rsidR="00FE3E03" w:rsidRPr="00C51E96" w:rsidRDefault="00FE3E03" w:rsidP="00FE3E0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30-60-90 Day Call Backs Begin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0C6CB" id="Oval 2" o:spid="_x0000_s1032" style="position:absolute;margin-left:615.75pt;margin-top:1.8pt;width:76.5pt;height:9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sDdQIAAAsFAAAOAAAAZHJzL2Uyb0RvYy54bWysVEtvGjEQvlfqf7B8b5ZFkAfKElEQVaUo&#10;QUqinAevzVryq7ZhN/31HXsXkjQ5VeVgZjwvf9/M7PVNpxU5cB+kNRUtz0aUcMNsLc2uok+P62+X&#10;lIQIpgZlDa/oCw/0Zv71y3XrZnxsG6tq7gkmMWHWuoo2MbpZUQTWcA3hzDpu0Cis1xBR9bui9tBi&#10;dq2K8Wh0XrTW185bxkPA21VvpPOcXwjO4r0QgUeiKopvi/n0+dyms5hfw2znwTWSDc+Af3iFBmmw&#10;6CnVCiKQvZcfUmnJvA1WxDNmdWGFkIxnDIimHP2F5qEBxzMWJCe4E03h/6Vld4eNJ7Ku6JgSAxpb&#10;dH8ARcaJmdaFGTo8uI0ftIBigtkJr9M/AiBdZvPlxCbvImF4eXVRTqfIOUNTOS6vsF0pafEa7XyI&#10;P7jVJAkV5UpJFxJgmMHhNsTe++iVroNVsl5LpbLid9ul8gTfW9HJ+rL8vhoKvHNThrQIbzrB+oQB&#10;DplQEFHUDmEHs6ME1A6nl0Wfa7+LDp8UycUbqHlfejrC37Fy755hvsuTUKwgNH1INg0hyqR8PA/r&#10;ADoR31OdpNhtu9yi8xSRbra2fsG2edvPc3BsLTH/LYS4AY8DjEhxKeM9HkJZhG8HiZLG+t+f3Sd/&#10;nCu0UtLiQiA1v/bgOSXqp8GJuyonk7RBWZlML8ao+LeW7VuL2eulxbaUuP6OZTH5R3UUhbf6GXd3&#10;kaqiCQzD2n0TBmUZ+0XF7Wd8schuuDUO4q15cCwlT8wlZh+7Z/BumKOIE3hnj8vzYZZ63xRp7GIf&#10;rZB50F55xeYlBTcut3H4OqSVfqtnr9dv2PwPAAAA//8DAFBLAwQUAAYACAAAACEAOnAClt8AAAAL&#10;AQAADwAAAGRycy9kb3ducmV2LnhtbEyPQUvDQBCF74L/YRnBm920saGN2ZQiKOhFbQWvk2SaBLOz&#10;IbtN03/v9GRv82Yeb76XbSbbqZEG3zo2MJ9FoIhLV7VcG/jevzysQPmAXGHnmAycycMmv73JMK3c&#10;ib9o3IVaSQj7FA00IfSp1r5syKKfuZ5Ybgc3WAwih1pXA54k3HZ6EUWJttiyfGiwp+eGyt/d0Rr4&#10;fKP1R7vVh3O8/0EqXt/HMUqMub+btk+gAk3h3wwXfEGHXJgKd+TKq070Ip4vxWsgTkBdDPHqURaF&#10;TOtlAjrP9HWH/A8AAP//AwBQSwECLQAUAAYACAAAACEAtoM4kv4AAADhAQAAEwAAAAAAAAAAAAAA&#10;AAAAAAAAW0NvbnRlbnRfVHlwZXNdLnhtbFBLAQItABQABgAIAAAAIQA4/SH/1gAAAJQBAAALAAAA&#10;AAAAAAAAAAAAAC8BAABfcmVscy8ucmVsc1BLAQItABQABgAIAAAAIQB2jusDdQIAAAsFAAAOAAAA&#10;AAAAAAAAAAAAAC4CAABkcnMvZTJvRG9jLnhtbFBLAQItABQABgAIAAAAIQA6cAKW3wAAAAsBAAAP&#10;AAAAAAAAAAAAAAAAAM8EAABkcnMvZG93bnJldi54bWxQSwUGAAAAAAQABADzAAAA2wUAAAAA&#10;" fillcolor="#4f81bd" strokecolor="#385d8a" strokeweight="2pt">
                <v:textbox>
                  <w:txbxContent>
                    <w:p w14:paraId="6AA0C6EF" w14:textId="77777777" w:rsidR="00FE3E03" w:rsidRPr="00C51E96" w:rsidRDefault="00FE3E03" w:rsidP="00FE3E0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30-60-90 Day Call Backs Begin</w:t>
                      </w:r>
                    </w:p>
                  </w:txbxContent>
                </v:textbox>
              </v:oval>
            </w:pict>
          </mc:Fallback>
        </mc:AlternateContent>
      </w:r>
      <w:r w:rsidR="007734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A0C6CD" wp14:editId="6AA0C6CE">
                <wp:simplePos x="0" y="0"/>
                <wp:positionH relativeFrom="column">
                  <wp:posOffset>4429125</wp:posOffset>
                </wp:positionH>
                <wp:positionV relativeFrom="paragraph">
                  <wp:posOffset>22860</wp:posOffset>
                </wp:positionV>
                <wp:extent cx="323850" cy="378460"/>
                <wp:effectExtent l="38100" t="0" r="57150" b="40640"/>
                <wp:wrapNone/>
                <wp:docPr id="1" name="Up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23850" cy="3784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ED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348.75pt;margin-top:1.8pt;width:25.5pt;height:29.8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1uagIAAOYEAAAOAAAAZHJzL2Uyb0RvYy54bWysVE1vGjEQvVfqf7B8bxYWCLBiiaKkqSql&#10;baQ0vRvby7r1V23Dwr/veHZDob1V5WA89vjNzHszu7o5GE32MkTlbE3HVyNKpOVOKLut6cvXh3cL&#10;SmJiVjDtrKzpUUZ6s377ZtX5SpaudVrIQADExqrzNW1T8lVRRN5Kw+KV89LCZeOCYQnMsC1EYB2g&#10;G12Uo9F10bkgfHBcxgin9/0lXSN+00ievjRNlInomkJuCdeA6yavxXrFqm1gvlV8SIP9QxaGKQtB&#10;T1D3LDGyC+ovKKN4cNE16Yo7U7imUVxiDVDNePRHNc8t8xJrAXKiP9EU/x8s/7x/CkQJ0I4SywxI&#10;9OLJbQiuI+PMTudjBU7P/ink+qJ/dPxHJNbdtcxuJXq2kgnICf2LiwfZiPCUbLpPTgA42yWHRB2a&#10;YEhwIMh4tBjlHx4DI+SA8hxP8shDIhwOJ+VkMQMROVxN5ovpNcpXsCpj5eR8iOmDdIbkTU13HrND&#10;XLZ/jAkFEkOZTHyHkhujQe8902SGOfT9cOZTnvuU2SmzAkEHRNi9hkV+nFbiQWmNRthu7nQgAA9l&#10;PkyX83tMRu8MsNEfQxP3kKyCY2jW/hgpGSLFHgajxnN8bUlX0+WsnCHsxd3wqEfLMU6JX7gZlWD+&#10;tDI1HVRABrKi763AfWJK93uoVdtcmMTJAkYzFa8a972yceIIeqOyoBV8GkAJyb7BPyUdDFpN488d&#10;C5IS/dFC1yzH02meTDSms3kJRji/2ZzfMMtbB/MLYP32LvXTvPNBbdvcTsiFdbfQaY06ZdjnNaQL&#10;w4RsDoOfp/XcRq/fn6f1LwAAAP//AwBQSwMEFAAGAAgAAAAhAKXpFlveAAAACAEAAA8AAABkcnMv&#10;ZG93bnJldi54bWxMj0FLw0AQhe+C/2EZwZvd2NikjdkUKYgHUTBW7HGbHZPg7mzIbtv03zue9Pj4&#10;Hm++KdeTs+KIY+g9KbidJSCQGm96ahVs3x9vliBC1GS09YQKzhhgXV1elLow/kRveKxjK3iEQqEV&#10;dDEOhZSh6dDpMPMDErMvPzodOY6tNKM+8bizcp4kmXS6J77Q6QE3HTbf9cEp2H0+J3W96fP0bD9e&#10;sF1g9rR9Ver6anq4BxFxin9l+NVndajYae8PZIKwCrJVvuCqgjQDwTy/W3LeM0jnIKtS/n+g+gEA&#10;AP//AwBQSwECLQAUAAYACAAAACEAtoM4kv4AAADhAQAAEwAAAAAAAAAAAAAAAAAAAAAAW0NvbnRl&#10;bnRfVHlwZXNdLnhtbFBLAQItABQABgAIAAAAIQA4/SH/1gAAAJQBAAALAAAAAAAAAAAAAAAAAC8B&#10;AABfcmVscy8ucmVsc1BLAQItABQABgAIAAAAIQA2GD1uagIAAOYEAAAOAAAAAAAAAAAAAAAAAC4C&#10;AABkcnMvZTJvRG9jLnhtbFBLAQItABQABgAIAAAAIQCl6RZb3gAAAAgBAAAPAAAAAAAAAAAAAAAA&#10;AMQEAABkcnMvZG93bnJldi54bWxQSwUGAAAAAAQABADzAAAAzwUAAAAA&#10;" adj="4621" fillcolor="#c6d9f1">
                <v:textbox style="layout-flow:vertical-ideographic"/>
              </v:shape>
            </w:pict>
          </mc:Fallback>
        </mc:AlternateContent>
      </w:r>
      <w:r w:rsidR="0077346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A0C6CF" wp14:editId="6AA0C6D0">
                <wp:simplePos x="0" y="0"/>
                <wp:positionH relativeFrom="column">
                  <wp:posOffset>1599565</wp:posOffset>
                </wp:positionH>
                <wp:positionV relativeFrom="paragraph">
                  <wp:posOffset>49529</wp:posOffset>
                </wp:positionV>
                <wp:extent cx="837565" cy="379095"/>
                <wp:effectExtent l="38100" t="0" r="57785" b="40005"/>
                <wp:wrapNone/>
                <wp:docPr id="19" name="Up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7565" cy="37909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F674" id="Up Arrow 19" o:spid="_x0000_s1026" type="#_x0000_t68" style="position:absolute;margin-left:125.95pt;margin-top:3.9pt;width:65.95pt;height:29.8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qUAIAAK8EAAAOAAAAZHJzL2Uyb0RvYy54bWysVE1v2zAMvQ/YfxB0X+24ddsYdYq2WYcB&#10;3Vag6+6MJMfa9DVJidN/P0rOUme7DctBEUXq8ZFP9NX1TiuyFT5Ia1o6OykpEYZZLs26pc9f799d&#10;UhIiGA7KGtHSFxHo9eLtm6vBNaKyvVVceIIgJjSDa2kfo2uKIrBeaAgn1gmDzs56DRFNvy64hwHR&#10;tSqqsjwvBuu585aJEPB0OTrpIuN3nWDxS9cFEYlqKXKLefV5XaW1WFxBs/bgesn2NOAfWGiQBpMe&#10;oJYQgWy8/AtKS+ZtsF08YVYXtuskE7kGrGZW/lHNUw9O5FqwOcEd2hT+Hyz7vH30RHLUbk6JAY0a&#10;PTty470dCB5hfwYXGgx7co8+VRjcg2U/AjH2rgezFjm0F8CR1SzFF0cXkhHwKlkNnyxHdNhEm1u1&#10;67wm3qIks/KyTL98jD0huyzQy0EgsYuE4eHl6UV9XlPC0HV6MS/ndU4ITcJK5JwP8YOwmqRNSzcu&#10;s8u4sH0IMUvE93UC/z6jpNMKFd+CInXmML6ISUw1jalS0D7pHrF4TZv7Y5Xk91KpbPj16k55gvAt&#10;va+Wt8vb/eUwDVOGDC2d11WdqR75whQiMTzkPwrTMuIgKamxS4cgaJIw7w3PRUWQatwjZWUSP5FH&#10;BBvzW7ck1Sj5yvIXlC0LhJODM44NFfAN/ykZcGJaGn5uwAtK1EeD4s9nZ2dpxLJxVl9UaPipZzX1&#10;gGG9xUFEsHF7F8ex3Dgv1316FbkXxt7gg+nkgeHIa//McCpwdzR2UztHvX5nFr8AAAD//wMAUEsD&#10;BBQABgAIAAAAIQDc7JA/4AAAAAgBAAAPAAAAZHJzL2Rvd25yZXYueG1sTI/NTsMwEITvSLyDtUjc&#10;qNNW/QtxKqDigKiQCL305sZLEhKvo9hJ07dne4Lbjmb07UyyHW0jBux85UjBdBKBQMqdqahQcPh6&#10;fViD8EGT0Y0jVHBBD9v09ibRsXFn+sQhC4VgCPlYKyhDaGMpfV6i1X7iWiT2vl1ndWDZFdJ0+sxw&#10;28hZFC2l1RXxh1K3+FJiXme9VbBq6+P77rjfh+ds6H/q3eXjjTKl7u/Gp0cQAcfwF4Zrfa4OKXc6&#10;uZ6MF42C2WK64SjDeAH78/Wcj5OC5WoBMk3k/wHpLwAAAP//AwBQSwECLQAUAAYACAAAACEAtoM4&#10;kv4AAADhAQAAEwAAAAAAAAAAAAAAAAAAAAAAW0NvbnRlbnRfVHlwZXNdLnhtbFBLAQItABQABgAI&#10;AAAAIQA4/SH/1gAAAJQBAAALAAAAAAAAAAAAAAAAAC8BAABfcmVscy8ucmVsc1BLAQItABQABgAI&#10;AAAAIQBfTOLqUAIAAK8EAAAOAAAAAAAAAAAAAAAAAC4CAABkcnMvZTJvRG9jLnhtbFBLAQItABQA&#10;BgAIAAAAIQDc7JA/4AAAAAgBAAAPAAAAAAAAAAAAAAAAAKoEAABkcnMvZG93bnJldi54bWxQSwUG&#10;AAAAAAQABADzAAAAtwUAAAAA&#10;" fillcolor="#f2dbdb">
                <v:textbox style="layout-flow:vertical-ideographic"/>
              </v:shape>
            </w:pict>
          </mc:Fallback>
        </mc:AlternateContent>
      </w:r>
      <w:r w:rsidR="00773F6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A0C6D1" wp14:editId="6AA0C6D2">
                <wp:simplePos x="0" y="0"/>
                <wp:positionH relativeFrom="column">
                  <wp:posOffset>5818505</wp:posOffset>
                </wp:positionH>
                <wp:positionV relativeFrom="paragraph">
                  <wp:posOffset>64136</wp:posOffset>
                </wp:positionV>
                <wp:extent cx="885825" cy="371475"/>
                <wp:effectExtent l="38100" t="0" r="66675" b="47625"/>
                <wp:wrapNone/>
                <wp:docPr id="61" name="Up Arrow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5825" cy="371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BB8D" id="Up Arrow 61" o:spid="_x0000_s1026" type="#_x0000_t68" style="position:absolute;margin-left:458.15pt;margin-top:5.05pt;width:69.75pt;height:29.2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pgUAIAAK8EAAAOAAAAZHJzL2Uyb0RvYy54bWysVE1vGjEQvVfqf7B8L8tSSMgqSxRBqCql&#10;baQ0vQ+2l3Xrr9qGhX+fsXdDSSv1UJWD8XjGb97M8+z1zUErshc+SGtqWo7GlAjDLJdmW9Onr+t3&#10;c0pCBMNBWSNqehSB3izevrnuXCUmtrWKC08QxISqczVtY3RVUQTWCg1hZJ0w6Gys1xDR9NuCe+gQ&#10;XatiMh5fFJ313HnLRAh4uuqddJHxm0aw+KVpgohE1RS5xbz6vG7SWiyuodp6cK1kAw34BxYapMGk&#10;J6gVRCA7L/+A0pJ5G2wTR8zqwjaNZCLXgNWU49+qeWzBiVwLNie4U5vC/4Nln/cPnkhe04uSEgMa&#10;NXpy5NZ72xE8wv50LlQY9ugefKowuHvLfgRi7LIFsxU5tBXAkVWOL15dSEbAq2TTfbIc0WEXbW7V&#10;ofGaeIuSlOP5OP3yMfaEHLJAx5NA4hAJw8P5fDafzChh6Hp/WU4vZ4lgAVXCSuScD/GDsJqkTU13&#10;LrPLuLC/DzFLxIc6gX/HmhutUPE9KDLLHPoXcRYzOY+ZpKAh6YCI6V/S5v5YJflaKpUNv90slScI&#10;X9O723W5Wg2Xw3mYMqSr6dUMa/s7RGJ4yv8KQsuIg6Skxi6dgqBKwtwZnouKIFW/R8rKpEwijwg2&#10;JrXxRape8o3lR5QtC4STgzOODRXwDf8p6XBiahp+7sALStRHg+JfldNpGrFsTGeXEzT8uWdz7gHD&#10;WouDiGD9dhn7sdw5L7dtehW5F8be4oNp5Ilhz2ugi1OR9R8mOI3duZ2jfn1nFs8AAAD//wMAUEsD&#10;BBQABgAIAAAAIQAUPuMJ4AAAAAoBAAAPAAAAZHJzL2Rvd25yZXYueG1sTI9BS8NAEIXvgv9hGcGb&#10;3URpqDGbUloKQQ/S1kKP0+yYBHdnY3bbxn/v9qTH4X28+V4xH60RZxp851hBOklAENdOd9wo+Nit&#10;H2YgfEDWaByTgh/yMC9vbwrMtbvwhs7b0IhYwj5HBW0IfS6lr1uy6CeuJ47ZpxsshngOjdQDXmK5&#10;NfIxSTJpseP4ocWeli3VX9uTVfDmF3vsvpeH181qVb1X1ZrTnVHq/m5cvIAINIY/GK76UR3K6HR0&#10;J9ZeGAXPafYU0RgkKYgrkEynccxRQTbLQJaF/D+h/AUAAP//AwBQSwECLQAUAAYACAAAACEAtoM4&#10;kv4AAADhAQAAEwAAAAAAAAAAAAAAAAAAAAAAW0NvbnRlbnRfVHlwZXNdLnhtbFBLAQItABQABgAI&#10;AAAAIQA4/SH/1gAAAJQBAAALAAAAAAAAAAAAAAAAAC8BAABfcmVscy8ucmVsc1BLAQItABQABgAI&#10;AAAAIQA2TUpgUAIAAK8EAAAOAAAAAAAAAAAAAAAAAC4CAABkcnMvZTJvRG9jLnhtbFBLAQItABQA&#10;BgAIAAAAIQAUPuMJ4AAAAAoBAAAPAAAAAAAAAAAAAAAAAKoEAABkcnMvZG93bnJldi54bWxQSwUG&#10;AAAAAAQABADzAAAAtwUAAAAA&#10;" fillcolor="#eaf1dd">
                <v:textbox style="layout-flow:vertical-ideographic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86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4590"/>
      </w:tblGrid>
      <w:tr w:rsidR="00C51E96" w:rsidRPr="00B274E1" w14:paraId="6AA0C6B9" w14:textId="77777777" w:rsidTr="00773469">
        <w:trPr>
          <w:trHeight w:val="492"/>
        </w:trPr>
        <w:tc>
          <w:tcPr>
            <w:tcW w:w="6048" w:type="dxa"/>
            <w:vAlign w:val="center"/>
          </w:tcPr>
          <w:p w14:paraId="6AA0C6B7" w14:textId="77777777" w:rsidR="00C51E96" w:rsidRPr="00B274E1" w:rsidRDefault="00773469" w:rsidP="00F25260">
            <w:pPr>
              <w:tabs>
                <w:tab w:val="left" w:pos="1335"/>
              </w:tabs>
              <w:spacing w:after="12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C4551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AA0C6D3" wp14:editId="6AA0C6D4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302895</wp:posOffset>
                      </wp:positionV>
                      <wp:extent cx="885825" cy="485775"/>
                      <wp:effectExtent l="38100" t="19050" r="9525" b="28575"/>
                      <wp:wrapNone/>
                      <wp:docPr id="55" name="Up Arr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8577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B1030" id="Up Arrow 55" o:spid="_x0000_s1026" type="#_x0000_t68" style="position:absolute;margin-left:58.85pt;margin-top:23.85pt;width:69.75pt;height: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QpRQIAAKAEAAAOAAAAZHJzL2Uyb0RvYy54bWysVE2P2jAQvVfqf7B8L4GIFDbasNqFUlXa&#10;tittt/fBdohbf9U2BP59J06g0Eo9VOVgZuzxmzfzPLm9O2hF9sIHaU1FJ6MxJcIwy6XZVvTly/rN&#10;nJIQwXBQ1oiKHkWgd4vXr25bV4rcNlZx4QmCmFC2rqJNjK7MssAaoSGMrBMGD2vrNUR0/TbjHlpE&#10;1yrLx+O3WWs9d94yEQLurvpDukj4dS1Y/FzXQUSiKorcYlp9Wjfdmi1uodx6cI1kAw34BxYapMGk&#10;Z6gVRCA7L/+A0pJ5G2wdR8zqzNa1ZCLVgNVMxr9V89yAE6kWbE5w5zaF/wfLPu2fPJG8okVBiQGN&#10;Gr04cu+9bQluYX9aF0oMe3ZPvqswuEfLvgdi7LIBsxUptBHAkdWki8+uLnROwKtk0360HNFhF21q&#10;1aH2ugPEJpBDUuR4VkQcImG4OZ8X8xyJMTyazovZLDHKoDxddj7E98Jq0hkV3blEJ+HD/jHEpAkf&#10;CgP+bUJJrRVKvAdFijH+hidwEZNfxuRdUCoLygER05/SpoZYJflaKpUcv90slScIX9F1vnpYPQyX&#10;w2WYMqSt6E2Btf0domN4zn8FoWXEyVFSY5fOQVB2SrwzPL3rCFL1NlJWpssk0kxgY05Cddr0Gm8s&#10;P6JO3vZDgkONhoCv+E9JiyNS0fBjB15Qoj4YVPtmMp12M5WcaTHL0fGXJ5vLEzCssTh5CNaby9jP&#10;4c55uW0w1yT1wth7fCG1PDPseQ3vCscAras5u/RT1K8Py+InAAAA//8DAFBLAwQUAAYACAAAACEA&#10;HdCAGN4AAAAKAQAADwAAAGRycy9kb3ducmV2LnhtbEyPwWrDMBBE74X+g9hCLyWRI+I4OJZDKO2t&#10;JSTtByiWYptYKyMptvv3XZ/a07LM7OybYj/Zjg3Gh9ahhNUyAWawcrrFWsL31/tiCyxEhVp1Do2E&#10;HxNgXz4+FCrXbsSTGc6xZhSCIVcSmhj7nPNQNcaqsHS9QdKuzlsVafU1116NFG47LpJkw61qkT40&#10;qjevjalu57sljNVhdMGfPvrj7bi9pi96eEs/pXx+mg47YNFM8c8MMz7dQElMF3dHHVg3Z2QZWSWs&#10;50kGkWYC2IUUsRbAy4L/r1D+AgAA//8DAFBLAQItABQABgAIAAAAIQC2gziS/gAAAOEBAAATAAAA&#10;AAAAAAAAAAAAAAAAAABbQ29udGVudF9UeXBlc10ueG1sUEsBAi0AFAAGAAgAAAAhADj9If/WAAAA&#10;lAEAAAsAAAAAAAAAAAAAAAAALwEAAF9yZWxzLy5yZWxzUEsBAi0AFAAGAAgAAAAhAKNOZClFAgAA&#10;oAQAAA4AAAAAAAAAAAAAAAAALgIAAGRycy9lMm9Eb2MueG1sUEsBAi0AFAAGAAgAAAAhAB3QgBje&#10;AAAACgEAAA8AAAAAAAAAAAAAAAAAnwQAAGRycy9kb3ducmV2LnhtbFBLBQYAAAAABAAEAPMAAACq&#10;BQAAAAA=&#10;" fillcolor="#f2dbdb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6AA0C6D5" wp14:editId="6AA0C6D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-10795</wp:posOffset>
                      </wp:positionV>
                      <wp:extent cx="6750685" cy="352425"/>
                      <wp:effectExtent l="0" t="0" r="0" b="952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685" cy="3524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4D95" id="Rectangle 57" o:spid="_x0000_s1026" style="position:absolute;margin-left:-6.05pt;margin-top:-.85pt;width:531.55pt;height:27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rGuQIAAIIFAAAOAAAAZHJzL2Uyb0RvYy54bWysVE2P0zAQvSPxHyzfu3FK0jbRpqvdliKk&#10;BVYsiLObOImFYxvbbbog/jtjJy0te0GIHBx/zIzfvHme65tDJ9CeGcuVLHB8RTBislQVl02BP3/a&#10;TBYYWUdlRYWSrMBPzOKb5csX173O2VS1SlTMIAgibd7rArfO6TyKbNmyjtorpZmEw1qZjjpYmiaq&#10;DO0heieiKSGzqFem0kaVzFrYXQ+HeBni1zUr3Ye6tswhUWDA5sJowrj1Y7S8pnljqG55OcKg/4Ci&#10;o1zCpadQa+oo2hn+LFTHS6Osqt1VqbpI1TUvWcgBsonJH9k8tlSzkAuQY/WJJvv/wpbv9w8G8arA&#10;6RwjSTuo0UdgjcpGMAR7QFCvbQ52j/rB+BStvlflV4ukWrVgxm6NUX3LaAWwYm8fXTj4hQVXtO3f&#10;qQrC051TgatDbTofEFhAh1CSp1NJ2MGhEjZn85TMFilGJZy9SqfJNA1X0PzorY11b5jqkJ8U2AD4&#10;EJ3u763zaGh+NBkLVG24EMgo94W7NnDsgYdDCz7DBGkF+ZCwbU2zXQmD9hRUtCIpSdYjiMaeW8fE&#10;f89dCLkDpzMXwNQcrxJcIqAx5G9LKhjUYqAxqCmA9ZcI6UepPPghrWEHmBpBe86C5n5k8TQhd9Ns&#10;spkt5pNkk6STbE4WExJnd9mMJFmy3vz0OOMkb3lVMXnPJTvqP07+Tl/jSxyUG14A6gucpVAiD9Uq&#10;wU/oLygMNB35uDDruIN2IHhX4MVAJqRKc6+u17IKc0e5GObRJfxQauDg+A+sBC16+Q0y3qrqCaQI&#10;tQ98Q+OCSavMd4x6aAIFtt921DCMxFsJ5c/iJPFdIyySdD6FhTk/2Z6fUFlCqAI7DAX105UbOs1O&#10;G960cNOgMqlu4QnUPKjTP48B1fhw4KGHDMam5DvJ+TpY/W6dy18AAAD//wMAUEsDBBQABgAIAAAA&#10;IQDMQH3W3wAAAAoBAAAPAAAAZHJzL2Rvd25yZXYueG1sTI/LTsMwEEX3SPyDNUhsUGunqLRK41SI&#10;16K7lkps3Xgah8TjyHba8Pc4K9jNaI7unFtsR9uxC/rQOJKQzQUwpMrphmoJx8/32RpYiIq06hyh&#10;hB8MsC1vbwqVa3elPV4OsWYphEKuJJgY+5zzUBm0Ksxdj5RuZ+etimn1NddeXVO47fhCiCduVUPp&#10;g1E9vhis2sNgJfgP1+Jghu/VsWq+XvftTjy87aS8vxufN8AijvEPhkk/qUOZnE5uIB1YJ2GWLbKE&#10;TsMK2ASIZZbanSQsH9fAy4L/r1D+AgAA//8DAFBLAQItABQABgAIAAAAIQC2gziS/gAAAOEBAAAT&#10;AAAAAAAAAAAAAAAAAAAAAABbQ29udGVudF9UeXBlc10ueG1sUEsBAi0AFAAGAAgAAAAhADj9If/W&#10;AAAAlAEAAAsAAAAAAAAAAAAAAAAALwEAAF9yZWxzLy5yZWxzUEsBAi0AFAAGAAgAAAAhAIJV6sa5&#10;AgAAggUAAA4AAAAAAAAAAAAAAAAALgIAAGRycy9lMm9Eb2MueG1sUEsBAi0AFAAGAAgAAAAhAMxA&#10;fdbfAAAACgEAAA8AAAAAAAAAAAAAAAAAEwUAAGRycy9kb3ducmV2LnhtbFBLBQYAAAAABAAEAPMA&#10;AAAfBgAAAAA=&#10;" fillcolor="#c0504d" stroked="f">
                      <v:fill color2="#00b050" rotate="t" angle="90" focus="100%" type="gradient"/>
                    </v:rect>
                  </w:pict>
                </mc:Fallback>
              </mc:AlternateContent>
            </w:r>
            <w:r w:rsidR="00C51E96">
              <w:rPr>
                <w:rFonts w:eastAsia="Times New Roman" w:cs="Times New Roman"/>
                <w:b/>
                <w:sz w:val="24"/>
                <w:szCs w:val="20"/>
              </w:rPr>
              <w:t>Treatment Phase</w:t>
            </w:r>
          </w:p>
        </w:tc>
        <w:tc>
          <w:tcPr>
            <w:tcW w:w="4590" w:type="dxa"/>
            <w:vAlign w:val="center"/>
          </w:tcPr>
          <w:p w14:paraId="6AA0C6B8" w14:textId="64E6B0FE" w:rsidR="00C51E96" w:rsidRPr="00B274E1" w:rsidRDefault="00773469" w:rsidP="00B84187">
            <w:pPr>
              <w:tabs>
                <w:tab w:val="left" w:pos="1335"/>
              </w:tabs>
              <w:spacing w:after="12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A0C6D7" wp14:editId="6602E93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238125</wp:posOffset>
                      </wp:positionV>
                      <wp:extent cx="885825" cy="496570"/>
                      <wp:effectExtent l="38100" t="19050" r="9525" b="17780"/>
                      <wp:wrapNone/>
                      <wp:docPr id="20" name="Up Arr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9657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1E07" id="Up Arrow 20" o:spid="_x0000_s1026" type="#_x0000_t68" style="position:absolute;margin-left:92.6pt;margin-top:18.75pt;width:69.75pt;height:3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A7RAIAAKAEAAAOAAAAZHJzL2Uyb0RvYy54bWysVEtvGjEQvlfqf7B8L8siSGCVJUIQqkpp&#10;GylN74PtZd36Vduw5N937AUKrdRDVQ5mxjP+5vHN7N39QSuyFz5Ia2paDoaUCMMsl2Zb05cv63dT&#10;SkIEw0FZI2r6KgK9n799c9e5SoxsaxUXniCICVXnatrG6KqiCKwVGsLAOmHQ2FivIaLqtwX30CG6&#10;VsVoOLwpOuu585aJEPB21RvpPOM3jWDxc9MEEYmqKeYW8+nzuUlnMb+DauvBtZId04B/yEKDNBj0&#10;DLWCCGTn5R9QWjJvg23igFld2KaRTOQasJpy+Fs1zy04kWvB5gR3blP4f7Ds0/7JE8lrOsL2GNDI&#10;0YsjC+9tR/AK+9O5UKHbs3vyqcLgHi37HoixyxbMVmTXVgDHrMrkX1w9SErAp2TTfbQc0WEXbW7V&#10;ofE6AWITyCEz8npmRBwiYXg5nU6mowklDE3j2c3kNmdUQHV67HyI74XVJAk13bmcTsaH/WOImRN+&#10;LAz4t5KSRiukeA+KTIb4O47Ahc/o0meUnHJZUB0RMfwpbG6IVZKvpVJZ8dvNUnmC8DV9WKzL1er4&#10;OFy6KUO6ms4mWNvfIVKG5/hXEFpG3BwlNXbp7ARVYuLB8DzXEaTqZUxZmRRJ5J3AxpyIStz0HG8s&#10;f0WevO2XBJcaBQFf8Z+SDlekpuHHDrygRH0wyPasHI/TTmVlPLlNE+QvLZtLCxjWWtw8BOvFZez3&#10;cOe83LYYq8y9MHaBE9LIc4Z9Xse5wjVA6WrPLvXs9evDMv8JAAD//wMAUEsDBBQABgAIAAAAIQDb&#10;TO5h4QAAAAoBAAAPAAAAZHJzL2Rvd25yZXYueG1sTI/BasMwEETvhf6D2EJvjRwnroNrORRDL4Wm&#10;JC2E3BRLsZxYK2Mptvv33Z7S4zCP2bf5erItG3TvG4cC5rMImMbKqQZrAd9fb08rYD5IVLJ1qAX8&#10;aA/r4v4ul5lyI271sAs1oxH0mRRgQugyzn1ltJV+5jqN1J1cb2Wg2Ndc9XKkcdvyOIqeuZUN0gUj&#10;O10aXV12Vyvg/RyN+/PnKdjNR3kph9RsloetEI8P0+sLsKCncIPhT5/UoSCno7ui8qylvEpiQgUs&#10;0gQYAYt4mQI7UjNPUuBFzv+/UPwCAAD//wMAUEsBAi0AFAAGAAgAAAAhALaDOJL+AAAA4QEAABMA&#10;AAAAAAAAAAAAAAAAAAAAAFtDb250ZW50X1R5cGVzXS54bWxQSwECLQAUAAYACAAAACEAOP0h/9YA&#10;AACUAQAACwAAAAAAAAAAAAAAAAAvAQAAX3JlbHMvLnJlbHNQSwECLQAUAAYACAAAACEADnmgO0QC&#10;AACgBAAADgAAAAAAAAAAAAAAAAAuAgAAZHJzL2Uyb0RvYy54bWxQSwECLQAUAAYACAAAACEA20zu&#10;YeEAAAAKAQAADwAAAAAAAAAAAAAAAACeBAAAZHJzL2Rvd25yZXYueG1sUEsFBgAAAAAEAAQA8wAA&#10;AKwFAAAAAA==&#10;" fillcolor="#eaf1dd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0C6D9" wp14:editId="6AA0C6DA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8890</wp:posOffset>
                      </wp:positionV>
                      <wp:extent cx="220345" cy="378460"/>
                      <wp:effectExtent l="16193" t="40957" r="0" b="62548"/>
                      <wp:wrapNone/>
                      <wp:docPr id="7" name="Up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0345" cy="37846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D0E4" id="Up Arrow 7" o:spid="_x0000_s1026" type="#_x0000_t68" style="position:absolute;margin-left:226.85pt;margin-top:.7pt;width:17.35pt;height:29.8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epbQIAAOYEAAAOAAAAZHJzL2Uyb0RvYy54bWysVE1vEzEQvSPxHyzf6SbbfDSrbKoqJQip&#10;QKVS7o7tzRr8he1k03/PeHYbErghcnA84/HzzHszu7w9Gk0OMkTlbE3HVyNKpOVOKLur6fPXzbsb&#10;SmJiVjDtrKzpi4z0dvX2zbLzlSxd67SQgQCIjVXna9qm5KuiiLyVhsUr56WFw8YFwxKYYVeIwDpA&#10;N7ooR6NZ0bkgfHBcxgje+/6QrhC/aSRPX5omykR0TSG3hGvAdZvXYrVk1S4w3yo+pMH+IQvDlIVH&#10;T1D3LDGyD+ovKKN4cNE16Yo7U7imUVxiDVDNePRHNU8t8xJrAXKiP9EU/x8s/3x4DESJms4pscyA&#10;RM+e3IXgOjLP7HQ+VhD05B9Dri/6B8d/RGLdumV2JzGylUxATuMcX1xcyEaEq2TbfXICwNk+OSTq&#10;2ARDggNBxjMQEn7oBkbIEeV5Ockjj4lwcJbl6HoypYTD0fX8ZjJD+QpWZaycnA8xfZDOkLyp6d5j&#10;dojLDg8xoUBiKJOJ72NKGqNB7wPTZIo59P1wFlOex5Q5CKtk1YAIz78+i/w4rcRGaY1G2G3XOhCA&#10;hzI3k8X8HpPRewNs9G6svW9DcEOz9u6b12wAP/YwwC3sz/G1JV1NF9NyirAXZ8OlHi2DnRK/CDMq&#10;wfxpZWqKTw4TkRV9bwWykZjS/R7e1zYXJnGygNFXwbPGfa9snXgBvVFZGDj4NIASkn2Df0o6GLSa&#10;xp97FiQl+qOFrlmMJ5M8mWhMpvMSjHB+sj0/YZa3DuYXwPrtOvXTvPdB7drcTsiFdXfQaY06Zdjn&#10;NfQnDBOyOQx+ntZzG6N+f55WvwAAAP//AwBQSwMEFAAGAAgAAAAhAG+8DLPeAAAACQEAAA8AAABk&#10;cnMvZG93bnJldi54bWxMj8tOwzAQRfdI/IM1SOyoU/qgpHGqCimrLhAtC5ZOPE2sxuMQO034e4YV&#10;XY7u0Z1zs93kWnHFPlhPCuazBARS5Y2lWsHnqXjagAhRk9GtJ1TwgwF2+f1dplPjR/rA6zHWgkso&#10;pFpBE2OXShmqBp0OM98hcXb2vdORz76Wptcjl7tWPifJWjptiT80usO3BqvLcXAKzvZA793w/bI+&#10;nMq9rGzxNfpCqceHab8FEXGK/zD86bM65OxU+oFMEK2C5XK+YJSDBU9gYJUkryBKTjYrkHkmbxfk&#10;vwAAAP//AwBQSwECLQAUAAYACAAAACEAtoM4kv4AAADhAQAAEwAAAAAAAAAAAAAAAAAAAAAAW0Nv&#10;bnRlbnRfVHlwZXNdLnhtbFBLAQItABQABgAIAAAAIQA4/SH/1gAAAJQBAAALAAAAAAAAAAAAAAAA&#10;AC8BAABfcmVscy8ucmVsc1BLAQItABQABgAIAAAAIQCG0OepbQIAAOYEAAAOAAAAAAAAAAAAAAAA&#10;AC4CAABkcnMvZTJvRG9jLnhtbFBLAQItABQABgAIAAAAIQBvvAyz3gAAAAkBAAAPAAAAAAAAAAAA&#10;AAAAAMcEAABkcnMvZG93bnJldi54bWxQSwUGAAAAAAQABADzAAAA0gUAAAAA&#10;" adj="3144" fillcolor="#c6d9f1">
                      <v:textbox style="layout-flow:vertical-ideographic"/>
                    </v:shape>
                  </w:pict>
                </mc:Fallback>
              </mc:AlternateContent>
            </w:r>
            <w:r w:rsidR="00FE3E03">
              <w:rPr>
                <w:rFonts w:eastAsia="Times New Roman" w:cs="Times New Roman"/>
                <w:b/>
                <w:sz w:val="24"/>
                <w:szCs w:val="20"/>
              </w:rPr>
              <w:t>Case Closed</w:t>
            </w:r>
          </w:p>
        </w:tc>
      </w:tr>
    </w:tbl>
    <w:p w14:paraId="75D4241A" w14:textId="47414675" w:rsidR="00FB266B" w:rsidRDefault="001E5069" w:rsidP="00B274E1">
      <w:pPr>
        <w:spacing w:after="120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A0C6DF" wp14:editId="6D1BFAAA">
                <wp:simplePos x="0" y="0"/>
                <wp:positionH relativeFrom="column">
                  <wp:posOffset>422592</wp:posOffset>
                </wp:positionH>
                <wp:positionV relativeFrom="paragraph">
                  <wp:posOffset>228284</wp:posOffset>
                </wp:positionV>
                <wp:extent cx="201295" cy="378460"/>
                <wp:effectExtent l="6668" t="31432" r="0" b="53023"/>
                <wp:wrapNone/>
                <wp:docPr id="5" name="Up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295" cy="3784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AB33" id="Up Arrow 5" o:spid="_x0000_s1026" type="#_x0000_t68" style="position:absolute;margin-left:33.25pt;margin-top:18pt;width:15.85pt;height:29.8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4SbAIAAOUEAAAOAAAAZHJzL2Uyb0RvYy54bWysVE1v2zAMvQ/YfxB0X514cdsYdYqiXYcB&#10;3Vag6+6MLMfa9DVJidN/X4p2s3S7DctBkSjqkXyP9MXl3mi2kyEqZxs+P5lxJq1wrbKbhj9+u313&#10;zllMYFvQzsqGP8nIL1dv31wMvpal651uZWAIYmM9+Ib3Kfm6KKLopYF44ry0eNm5YCDhMWyKNsCA&#10;6EYX5Wx2WgwutD44IWNE6814yVeE33VSpK9dF2ViuuGYW6I10LrOa7G6gHoTwPdKTGnAP2RhQFkM&#10;eoC6gQRsG9RfUEaJ4KLr0olwpnBdp4SkGrCa+eyPah568JJqQXKiP9AU/x+s+LK7D0y1Da84s2BQ&#10;okfPrkJwA6syO4OPNTo9+PuQ64v+zomfkVl33YPdSPLsJbSY0zz7F68e5EPEp2w9fHYtgsM2OSJq&#10;3wXDgkNBqsUs/8iKhLA9qfN0UEfuExNoRILKJWYp8Or92fnilNQroM5QOTcfYvoonWF50/Ctp+QI&#10;F3Z3MZE+7VQltD/mnHVGo9w70KyiHMZ2OPIpj33K7ERFQj0hYviXsESP06q9VVrTIWzW1zowhEdy&#10;bhfLsxtKRm8NkjGasYdHSKjRjL06ms9fzIgfRxikFvfH+NqyoeHLqqwI9tXd9GhEy2CHxF+5GZVw&#10;/LQyDaeQ00BkQT/YlthIoPS4x/ja5sIkDRYy+qJ3lnhslbVrn1BuEhbnDb8MqISE7/jP2YBz1vD4&#10;awtBcqY/WWya5XyxyINJh0V1VuIhHN+sj2/Ait7h+CLYuL1O4zBvfVCbHmPNiQvrrrDROnXIcMxr&#10;ak+cJWJzmvs8rMdn8vr9dVo9AwAA//8DAFBLAwQUAAYACAAAACEAopREvN0AAAAIAQAADwAAAGRy&#10;cy9kb3ducmV2LnhtbEyPzU7DMBCE70i8g7VIXBB1EpXQhGwqVIkriPIjjtvYJCHxOrLdNrw97qkc&#10;RzOa+aZaz2YUB+18bxkhXSQgNDdW9dwivL893a5A+ECsaLSsEX61h3V9eVFRqeyRX/VhG1oRS9iX&#10;hNCFMJVS+qbThvzCTpqj922doRCla6VydIzlZpRZkuTSUM9xoaNJbzrdDNu9Qdjcty8yDIVR7vMr&#10;HZhuPpY/z4jXV/PjA4ig53AOwwk/okMdmXZ2z8qLEeEuy2MSYVkUIE5+mmUgdgirNAdZV/L/gfoP&#10;AAD//wMAUEsBAi0AFAAGAAgAAAAhALaDOJL+AAAA4QEAABMAAAAAAAAAAAAAAAAAAAAAAFtDb250&#10;ZW50X1R5cGVzXS54bWxQSwECLQAUAAYACAAAACEAOP0h/9YAAACUAQAACwAAAAAAAAAAAAAAAAAv&#10;AQAAX3JlbHMvLnJlbHNQSwECLQAUAAYACAAAACEAhuceEmwCAADlBAAADgAAAAAAAAAAAAAAAAAu&#10;AgAAZHJzL2Uyb0RvYy54bWxQSwECLQAUAAYACAAAACEAopREvN0AAAAIAQAADwAAAAAAAAAAAAAA&#10;AADGBAAAZHJzL2Rvd25yZXYueG1sUEsFBgAAAAAEAAQA8wAAANAFAAAAAA==&#10;" adj="2872" fillcolor="#c6d9f1">
                <v:textbox style="layout-flow:vertical-ideographic"/>
              </v:shape>
            </w:pict>
          </mc:Fallback>
        </mc:AlternateContent>
      </w:r>
    </w:p>
    <w:p w14:paraId="6AA0C6BA" w14:textId="71AFB085" w:rsidR="00B274E1" w:rsidRPr="00B274E1" w:rsidRDefault="001E5069" w:rsidP="00B274E1">
      <w:pPr>
        <w:spacing w:after="120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AA0C6DB" wp14:editId="3146EF23">
                <wp:simplePos x="0" y="0"/>
                <wp:positionH relativeFrom="column">
                  <wp:posOffset>-329565</wp:posOffset>
                </wp:positionH>
                <wp:positionV relativeFrom="paragraph">
                  <wp:posOffset>844550</wp:posOffset>
                </wp:positionV>
                <wp:extent cx="5486400" cy="2771775"/>
                <wp:effectExtent l="76200" t="76200" r="19050" b="285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7177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0C6F0" w14:textId="77777777" w:rsidR="00773F6B" w:rsidRDefault="00FA6DEF" w:rsidP="00773469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3F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Breakdown of roles/tasks t</w:t>
                            </w:r>
                            <w:r w:rsidR="00773F6B" w:rsidRPr="00773F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 occur during </w:t>
                            </w:r>
                          </w:p>
                          <w:p w14:paraId="6AA0C6F1" w14:textId="77777777" w:rsidR="00FA6DEF" w:rsidRPr="00773F6B" w:rsidRDefault="00773F6B" w:rsidP="00FA6DEF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3F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Treatment Phase</w:t>
                            </w:r>
                          </w:p>
                          <w:p w14:paraId="6AA0C6F2" w14:textId="77777777" w:rsidR="00FA6DEF" w:rsidRPr="00FF4388" w:rsidRDefault="00FA6DEF" w:rsidP="00FA6DEF">
                            <w:pPr>
                              <w:widowControl w:val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AA0C6F3" w14:textId="77777777" w:rsidR="00FE3E03" w:rsidRPr="00757615" w:rsidRDefault="00FE3E03" w:rsidP="00FE3E0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57615">
                              <w:rPr>
                                <w:b/>
                              </w:rPr>
                              <w:t xml:space="preserve">Therapist: </w:t>
                            </w:r>
                          </w:p>
                          <w:p w14:paraId="6AA0C6F4" w14:textId="77777777" w:rsidR="00FE3E03" w:rsidRDefault="00FE3E03" w:rsidP="00FB266B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t>Deliver</w:t>
                            </w:r>
                            <w:r w:rsidRPr="00757615">
                              <w:t xml:space="preserve"> all 6 groups (typically taking the lead during the first hour and always delivering the Parent Breakout)</w:t>
                            </w:r>
                          </w:p>
                          <w:p w14:paraId="6AA0C6F5" w14:textId="77777777" w:rsidR="00FE3E03" w:rsidRDefault="00FE3E03" w:rsidP="00FB266B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t>Deliver the Core Four Coaching Phases to the youth and family</w:t>
                            </w:r>
                          </w:p>
                          <w:p w14:paraId="7293D776" w14:textId="77777777" w:rsidR="00FB266B" w:rsidRDefault="00FE3E03" w:rsidP="00FB266B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t>Deliver the Wound Work Phases to some of the families</w:t>
                            </w:r>
                          </w:p>
                          <w:p w14:paraId="6AA0C6F7" w14:textId="2CBDCDBE" w:rsidR="00FE3E03" w:rsidRPr="00FB266B" w:rsidRDefault="00467855" w:rsidP="00FB266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B266B">
                              <w:rPr>
                                <w:b/>
                              </w:rPr>
                              <w:t>Co-Facilitator/</w:t>
                            </w:r>
                            <w:r w:rsidR="00FE3E03" w:rsidRPr="00FB266B">
                              <w:rPr>
                                <w:b/>
                              </w:rPr>
                              <w:t>Case Manager</w:t>
                            </w:r>
                            <w:r w:rsidRPr="00FB266B">
                              <w:rPr>
                                <w:b/>
                              </w:rPr>
                              <w:t>:</w:t>
                            </w:r>
                          </w:p>
                          <w:p w14:paraId="6AA0C6F8" w14:textId="77777777" w:rsidR="00FE3E03" w:rsidRDefault="00FE3E03" w:rsidP="00FE3E03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Assist the Therapist during the first hour of all six groups</w:t>
                            </w:r>
                          </w:p>
                          <w:p w14:paraId="6AA0C6F9" w14:textId="77777777" w:rsidR="00FE3E03" w:rsidRDefault="00FE3E03" w:rsidP="00FE3E03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Deliver all the Teen Group Breakouts</w:t>
                            </w:r>
                          </w:p>
                          <w:p w14:paraId="6AA0C6FA" w14:textId="77777777" w:rsidR="00363235" w:rsidRDefault="00FE3E03" w:rsidP="00773F6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Assist the Therapist in administering all Pre-Tests</w:t>
                            </w:r>
                          </w:p>
                          <w:p w14:paraId="6AA0C6FB" w14:textId="22CCB255" w:rsidR="00467855" w:rsidRPr="00773F6B" w:rsidRDefault="00467855" w:rsidP="00773F6B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Begin immediately </w:t>
                            </w:r>
                            <w:r w:rsidR="000A3D74">
                              <w:t>to</w:t>
                            </w:r>
                            <w:r>
                              <w:t xml:space="preserve"> collaborate with Therapist </w:t>
                            </w:r>
                            <w:r w:rsidR="000A3D74">
                              <w:t xml:space="preserve">and resources </w:t>
                            </w:r>
                            <w:r>
                              <w:t xml:space="preserve">to </w:t>
                            </w:r>
                            <w:r w:rsidR="000A3D74">
                              <w:t>provide</w:t>
                            </w:r>
                            <w:r>
                              <w:t xml:space="preserve"> all Protective Factors </w:t>
                            </w:r>
                            <w:r w:rsidR="000A3D74">
                              <w:t>for</w:t>
                            </w:r>
                            <w:r>
                              <w:t xml:space="preserve"> the Contract(s)</w:t>
                            </w:r>
                            <w:r w:rsidR="000A3D74">
                              <w:t xml:space="preserve"> (If the CM is doing the Ecomap and RPN document, this needs to occur at the start of treatment.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6DB" id="Text Box 52" o:spid="_x0000_s1033" type="#_x0000_t202" style="position:absolute;margin-left:-25.95pt;margin-top:66.5pt;width:6in;height:218.2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4n4fwIAAAMFAAAOAAAAZHJzL2Uyb0RvYy54bWysVG1v2yAQ/j5p/wHxffVL4zq14lRNs06T&#10;uhcpnfaZALbRMDAgsbtfvwMnabZuX6YlksVxx8Pdc8+xuBl7ifbcOqFVjbOLFCOuqGZCtTX+8nj/&#10;Zo6R80QxIrXiNX7iDt8sX79aDKbiue60ZNwiAFGuGkyNO+9NlSSOdrwn7kIbrsDZaNsTD6ZtE2bJ&#10;AOi9TPI0vUoGbZmxmnLnYHc9OfEy4jcNp/5T0zjukawx5Obj18bvNnyT5YJUrSWmE/SQBvmHLHoi&#10;FFx6gloTT9DOihdQvaBWO934C6r7RDeNoDzWANVk6W/VbDpieKwFyHHmRJP7f7D04/6zRYLVuMgx&#10;UqSHHj3y0aOVHhFsAT+DcRWEbQwE+hH2oc+xVmceNP3mkNJ3HVEtv7VWDx0nDPLLwsnk7OiE4wLI&#10;dvigGdxDdl5HoLGxfSAP6ECADn16OvUm5EJhs5jNr2YpuCj48rLMyrKId5DqeNxY599x3aOwqLGF&#10;5kd4sn9wPqRDqmNIuM1pKdi9kDIatt3eSYv2BIRyn69X69UB/ZcwqdBQ4+siLyYG/gqRxt+fIHrh&#10;QfFS9DWen4JIFXh7q1jUoydCTmtIWaqQH49ahjoiTzuA2HRsQEyESrO0LK8uMVig7OyymGARkS3M&#10;JPUWI6v9V+G7KKhA7YuS52n4T3RJ05GJiIh0LGJiKNKojwlE6yy32PHQ5KndftyOUVxlAAlq2Gr2&#10;BBKAfGKf4eWARaftD4wGmMIau+87YjlG8r0CGV1ns1kY22jMijIHw557tuceoihA1dhjNC3v/DTq&#10;O2NF2wWmYoVK34L0GhFF8ZzVQbAwabGsw6sQRvncjlHPb9fyJwAAAP//AwBQSwMEFAAGAAgAAAAh&#10;AB8lgyzgAAAACwEAAA8AAABkcnMvZG93bnJldi54bWxMj8FOwzAQRO9I/IO1SFxQ66QlVRPiVKgS&#10;By4IUtSzG5skwl4b223C37Oc4Liap9k39W62hl10iKNDAfkyA6axc2rEXsD74WmxBRaTRCWNQy3g&#10;W0fYNddXtayUm/BNX9rUMyrBWEkBQ0q+4jx2g7YyLp3XSNmHC1YmOkPPVZATlVvDV1m24VaOSB8G&#10;6fV+0N1ne7YCXv3xvg0Ten40h/I5fL2M3f5OiNub+fEBWNJz+oPhV5/UoSGnkzujiswIWBR5SSgF&#10;6zWNImKbr3JgJwHFpiyANzX/v6H5AQAA//8DAFBLAQItABQABgAIAAAAIQC2gziS/gAAAOEBAAAT&#10;AAAAAAAAAAAAAAAAAAAAAABbQ29udGVudF9UeXBlc10ueG1sUEsBAi0AFAAGAAgAAAAhADj9If/W&#10;AAAAlAEAAAsAAAAAAAAAAAAAAAAALwEAAF9yZWxzLy5yZWxzUEsBAi0AFAAGAAgAAAAhALSvifh/&#10;AgAAAwUAAA4AAAAAAAAAAAAAAAAALgIAAGRycy9lMm9Eb2MueG1sUEsBAi0AFAAGAAgAAAAhAB8l&#10;gyzgAAAACwEAAA8AAAAAAAAAAAAAAAAA2QQAAGRycy9kb3ducmV2LnhtbFBLBQYAAAAABAAEAPMA&#10;AADmBQAAAAA=&#10;" fillcolor="#f2dbdb">
                <v:shadow on="t" opacity=".5" offset="-6pt,-6pt"/>
                <v:textbox>
                  <w:txbxContent>
                    <w:p w14:paraId="6AA0C6F0" w14:textId="77777777" w:rsidR="00773F6B" w:rsidRDefault="00FA6DEF" w:rsidP="00773469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73F6B">
                        <w:rPr>
                          <w:b/>
                          <w:sz w:val="24"/>
                          <w:szCs w:val="24"/>
                          <w:u w:val="single"/>
                        </w:rPr>
                        <w:t>Breakdown of roles/tasks t</w:t>
                      </w:r>
                      <w:r w:rsidR="00773F6B" w:rsidRPr="00773F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o occur during </w:t>
                      </w:r>
                    </w:p>
                    <w:p w14:paraId="6AA0C6F1" w14:textId="77777777" w:rsidR="00FA6DEF" w:rsidRPr="00773F6B" w:rsidRDefault="00773F6B" w:rsidP="00FA6DEF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73F6B">
                        <w:rPr>
                          <w:b/>
                          <w:sz w:val="24"/>
                          <w:szCs w:val="24"/>
                          <w:u w:val="single"/>
                        </w:rPr>
                        <w:t>the Treatment Phase</w:t>
                      </w:r>
                    </w:p>
                    <w:p w14:paraId="6AA0C6F2" w14:textId="77777777" w:rsidR="00FA6DEF" w:rsidRPr="00FF4388" w:rsidRDefault="00FA6DEF" w:rsidP="00FA6DEF">
                      <w:pPr>
                        <w:widowControl w:val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AA0C6F3" w14:textId="77777777" w:rsidR="00FE3E03" w:rsidRPr="00757615" w:rsidRDefault="00FE3E03" w:rsidP="00FE3E03">
                      <w:pPr>
                        <w:pStyle w:val="NoSpacing"/>
                        <w:rPr>
                          <w:b/>
                        </w:rPr>
                      </w:pPr>
                      <w:r w:rsidRPr="00757615">
                        <w:rPr>
                          <w:b/>
                        </w:rPr>
                        <w:t xml:space="preserve">Therapist: </w:t>
                      </w:r>
                    </w:p>
                    <w:p w14:paraId="6AA0C6F4" w14:textId="77777777" w:rsidR="00FE3E03" w:rsidRDefault="00FE3E03" w:rsidP="00FB266B">
                      <w:pPr>
                        <w:pStyle w:val="NoSpacing"/>
                        <w:numPr>
                          <w:ilvl w:val="0"/>
                          <w:numId w:val="36"/>
                        </w:numPr>
                      </w:pPr>
                      <w:r>
                        <w:t>Deliver</w:t>
                      </w:r>
                      <w:r w:rsidRPr="00757615">
                        <w:t xml:space="preserve"> all 6 groups (typically taking the lead during the first hour and always delivering the Parent Breakout)</w:t>
                      </w:r>
                    </w:p>
                    <w:p w14:paraId="6AA0C6F5" w14:textId="77777777" w:rsidR="00FE3E03" w:rsidRDefault="00FE3E03" w:rsidP="00FB266B">
                      <w:pPr>
                        <w:pStyle w:val="NoSpacing"/>
                        <w:numPr>
                          <w:ilvl w:val="0"/>
                          <w:numId w:val="36"/>
                        </w:numPr>
                      </w:pPr>
                      <w:r>
                        <w:t>Deliver the Core Four Coaching Phases to the youth and family</w:t>
                      </w:r>
                    </w:p>
                    <w:p w14:paraId="7293D776" w14:textId="77777777" w:rsidR="00FB266B" w:rsidRDefault="00FE3E03" w:rsidP="00FB266B">
                      <w:pPr>
                        <w:pStyle w:val="NoSpacing"/>
                        <w:numPr>
                          <w:ilvl w:val="0"/>
                          <w:numId w:val="36"/>
                        </w:numPr>
                      </w:pPr>
                      <w:r>
                        <w:t>Deliver the Wound Work Phases to some of the families</w:t>
                      </w:r>
                    </w:p>
                    <w:p w14:paraId="6AA0C6F7" w14:textId="2CBDCDBE" w:rsidR="00FE3E03" w:rsidRPr="00FB266B" w:rsidRDefault="00467855" w:rsidP="00FB266B">
                      <w:pPr>
                        <w:pStyle w:val="NoSpacing"/>
                        <w:rPr>
                          <w:b/>
                        </w:rPr>
                      </w:pPr>
                      <w:r w:rsidRPr="00FB266B">
                        <w:rPr>
                          <w:b/>
                        </w:rPr>
                        <w:t>Co-Facilitator/</w:t>
                      </w:r>
                      <w:r w:rsidR="00FE3E03" w:rsidRPr="00FB266B">
                        <w:rPr>
                          <w:b/>
                        </w:rPr>
                        <w:t>Case Manager</w:t>
                      </w:r>
                      <w:r w:rsidRPr="00FB266B">
                        <w:rPr>
                          <w:b/>
                        </w:rPr>
                        <w:t>:</w:t>
                      </w:r>
                    </w:p>
                    <w:p w14:paraId="6AA0C6F8" w14:textId="77777777" w:rsidR="00FE3E03" w:rsidRDefault="00FE3E03" w:rsidP="00FE3E03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Assist the Therapist during the first hour of all six groups</w:t>
                      </w:r>
                    </w:p>
                    <w:p w14:paraId="6AA0C6F9" w14:textId="77777777" w:rsidR="00FE3E03" w:rsidRDefault="00FE3E03" w:rsidP="00FE3E03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Deliver all the Teen Group Breakouts</w:t>
                      </w:r>
                    </w:p>
                    <w:p w14:paraId="6AA0C6FA" w14:textId="77777777" w:rsidR="00363235" w:rsidRDefault="00FE3E03" w:rsidP="00773F6B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>Assist the Therapist in administering all Pre-Tests</w:t>
                      </w:r>
                    </w:p>
                    <w:p w14:paraId="6AA0C6FB" w14:textId="22CCB255" w:rsidR="00467855" w:rsidRPr="00773F6B" w:rsidRDefault="00467855" w:rsidP="00773F6B">
                      <w:pPr>
                        <w:pStyle w:val="NoSpacing"/>
                        <w:numPr>
                          <w:ilvl w:val="0"/>
                          <w:numId w:val="35"/>
                        </w:numPr>
                      </w:pPr>
                      <w:r>
                        <w:t xml:space="preserve">Begin immediately </w:t>
                      </w:r>
                      <w:r w:rsidR="000A3D74">
                        <w:t>to</w:t>
                      </w:r>
                      <w:r>
                        <w:t xml:space="preserve"> collaborate with Therapist </w:t>
                      </w:r>
                      <w:r w:rsidR="000A3D74">
                        <w:t xml:space="preserve">and resources </w:t>
                      </w:r>
                      <w:r>
                        <w:t xml:space="preserve">to </w:t>
                      </w:r>
                      <w:r w:rsidR="000A3D74">
                        <w:t>provide</w:t>
                      </w:r>
                      <w:r>
                        <w:t xml:space="preserve"> all Protective Factors </w:t>
                      </w:r>
                      <w:r w:rsidR="000A3D74">
                        <w:t>for</w:t>
                      </w:r>
                      <w:r>
                        <w:t xml:space="preserve"> the Contract(s)</w:t>
                      </w:r>
                      <w:r w:rsidR="000A3D74">
                        <w:t xml:space="preserve"> (If the CM is doing the Ecomap and RPN document, this needs to occur at the start of treatment.</w:t>
                      </w:r>
                    </w:p>
                  </w:txbxContent>
                </v:textbox>
              </v:shape>
            </w:pict>
          </mc:Fallback>
        </mc:AlternateContent>
      </w:r>
      <w:r w:rsidR="00FB266B" w:rsidRPr="00FB266B">
        <w:rPr>
          <w:rFonts w:ascii="Times New Roman" w:eastAsia="Times New Roman" w:hAnsi="Times New Roman" w:cs="Times New Roman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FDA7CC3" wp14:editId="7C13D839">
                <wp:simplePos x="0" y="0"/>
                <wp:positionH relativeFrom="column">
                  <wp:posOffset>7763510</wp:posOffset>
                </wp:positionH>
                <wp:positionV relativeFrom="paragraph">
                  <wp:posOffset>3312795</wp:posOffset>
                </wp:positionV>
                <wp:extent cx="982980" cy="2895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B165A" w14:textId="09C3878C" w:rsidR="00FB266B" w:rsidRPr="00FB266B" w:rsidRDefault="00FB266B">
                            <w:pPr>
                              <w:rPr>
                                <w:sz w:val="16"/>
                              </w:rPr>
                            </w:pPr>
                            <w:r w:rsidRPr="00FB266B">
                              <w:rPr>
                                <w:sz w:val="16"/>
                              </w:rPr>
                              <w:t>Revised 07/16/14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7CC3" id="Text Box 2" o:spid="_x0000_s1034" type="#_x0000_t202" style="position:absolute;margin-left:611.3pt;margin-top:260.85pt;width:77.4pt;height:22.8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tTJgIAAEwEAAAOAAAAZHJzL2Uyb0RvYy54bWysVNuO2yAQfa/Uf0C8N06sZDex4qy22aaq&#10;tL1Iu/2ACcYxKjAukNjp13fASRpt25eqfkDADIcz5wxe3vVGs4N0XqEt+WQ05kxagZWyu5J/fd68&#10;mXPmA9gKNFpZ8qP0/G71+tWyawuZY4O6ko4RiPVF15a8CaEtssyLRhrwI2ylpWCNzkCgpdtllYOO&#10;0I3O8vH4JuvQVa1DIb2n3YchyFcJv66lCJ/r2svAdMmJW0ijS+M2jtlqCcXOQdsocaIB/8DCgLJ0&#10;6QXqAQKwvVO/QRklHHqsw0igybCulZCpBqpmMn5RzVMDrUy1kDi+vcjk/x+s+HT44piqSp5Pbjmz&#10;YMikZ9kH9hZ7lkd9utYXlPbUUmLoaZt8TrX69hHFN88srhuwO3nvHHaNhIr4TeLJ7OrogOMjyLb7&#10;iBVdA/uACaivnYnikRyM0Mmn48WbSEXQ5mKeL+YUERTK54vZTfIug+J8uHU+vJdoWJyU3JH1CRwO&#10;jz5EMlCcU+JdHrWqNkrrtHC77Vo7dgBqk036Ev8XadqyjpjM8tlQ/18hxun7E4RRgfpdK1Py+SUJ&#10;iqjaO1ulbgyg9DAnytqeZIzKDRqGftsnxxZnd7ZYHUlXh0N703OkSYPuB2cdtXbJ/fc9OMmZ/mDJ&#10;m8VkOo1vIS2ms9ucFu46sr2OgBUEVfLA2TBdh/R+om4W78nDWiV9o9kDkxNlatkk++l5xTdxvU5Z&#10;v34Cq58AAAD//wMAUEsDBBQABgAIAAAAIQBRJquE4gAAAA0BAAAPAAAAZHJzL2Rvd25yZXYueG1s&#10;TI/LTsMwEEX3SPyDNUhsUOvUKXEJcSqEBKI7aBFs3dhNIvwItpuGv2e6guWdObpzplpP1pBRh9h7&#10;J2Axz4Bo13jVu1bA++5ptgISk3RKGu+0gB8dYV1fXlSyVP7k3vS4TS3BEhdLKaBLaSgpjU2nrYxz&#10;P2iHu4MPViaMoaUqyBOWW0NZlhXUyt7hhU4O+rHTzdf2aAWsli/jZ9zkrx9NcTB36YaPz99BiOur&#10;6eEeSNJT+oPhrI/qUKPT3h+disRgZowVyAq4ZQsO5IzknC+B7HFU8BxoXdH/X9S/AAAA//8DAFBL&#10;AQItABQABgAIAAAAIQC2gziS/gAAAOEBAAATAAAAAAAAAAAAAAAAAAAAAABbQ29udGVudF9UeXBl&#10;c10ueG1sUEsBAi0AFAAGAAgAAAAhADj9If/WAAAAlAEAAAsAAAAAAAAAAAAAAAAALwEAAF9yZWxz&#10;Ly5yZWxzUEsBAi0AFAAGAAgAAAAhABqay1MmAgAATAQAAA4AAAAAAAAAAAAAAAAALgIAAGRycy9l&#10;Mm9Eb2MueG1sUEsBAi0AFAAGAAgAAAAhAFEmq4TiAAAADQEAAA8AAAAAAAAAAAAAAAAAgAQAAGRy&#10;cy9kb3ducmV2LnhtbFBLBQYAAAAABAAEAPMAAACPBQAAAAA=&#10;">
                <v:textbox>
                  <w:txbxContent>
                    <w:p w14:paraId="235B165A" w14:textId="09C3878C" w:rsidR="00FB266B" w:rsidRPr="00FB266B" w:rsidRDefault="00FB266B">
                      <w:pPr>
                        <w:rPr>
                          <w:sz w:val="16"/>
                        </w:rPr>
                      </w:pPr>
                      <w:r w:rsidRPr="00FB266B">
                        <w:rPr>
                          <w:sz w:val="16"/>
                        </w:rPr>
                        <w:t>Revised 07/16/14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85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AA0C6DD" wp14:editId="3CFE7555">
                <wp:simplePos x="0" y="0"/>
                <wp:positionH relativeFrom="column">
                  <wp:posOffset>5314950</wp:posOffset>
                </wp:positionH>
                <wp:positionV relativeFrom="paragraph">
                  <wp:posOffset>943610</wp:posOffset>
                </wp:positionV>
                <wp:extent cx="2314575" cy="1952625"/>
                <wp:effectExtent l="76200" t="76200" r="28575" b="285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95262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0C6FC" w14:textId="77777777" w:rsidR="00773469" w:rsidRDefault="006E381E" w:rsidP="006E381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3F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Breakdown of roles/</w:t>
                            </w:r>
                          </w:p>
                          <w:p w14:paraId="6AA0C6FD" w14:textId="77777777" w:rsidR="006E381E" w:rsidRPr="00773F6B" w:rsidRDefault="006E381E" w:rsidP="006E381E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3F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tasks t</w:t>
                            </w:r>
                            <w:r w:rsidR="00773F6B" w:rsidRPr="00773F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 occur</w:t>
                            </w:r>
                          </w:p>
                          <w:p w14:paraId="6AA0C6FE" w14:textId="77777777" w:rsidR="006E381E" w:rsidRPr="00FF4388" w:rsidRDefault="006E381E" w:rsidP="006E381E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AA0C6FF" w14:textId="77777777" w:rsidR="00773F6B" w:rsidRPr="00757615" w:rsidRDefault="00773F6B" w:rsidP="00773F6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57615">
                              <w:rPr>
                                <w:b/>
                              </w:rPr>
                              <w:t xml:space="preserve">Therapist: </w:t>
                            </w:r>
                          </w:p>
                          <w:p w14:paraId="6AA0C700" w14:textId="77777777" w:rsidR="00773F6B" w:rsidRDefault="00773F6B" w:rsidP="00773F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pacing w:after="200" w:line="276" w:lineRule="auto"/>
                            </w:pPr>
                            <w:r>
                              <w:t>Call Family every 30 days for next 3 months to review their Red Flags Checklist</w:t>
                            </w:r>
                          </w:p>
                          <w:p w14:paraId="6AA0C701" w14:textId="77777777" w:rsidR="00773F6B" w:rsidRDefault="00773F6B" w:rsidP="00773F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spacing w:after="200" w:line="276" w:lineRule="auto"/>
                            </w:pPr>
                            <w:r>
                              <w:t>Do Tune up Sessions as needed (Tune-up can be completed over the phone)</w:t>
                            </w:r>
                          </w:p>
                          <w:p w14:paraId="6AA0C702" w14:textId="77777777" w:rsidR="00B274E1" w:rsidRPr="00FF4388" w:rsidRDefault="00B274E1" w:rsidP="00FF4388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C6DD" id="Text Box 53" o:spid="_x0000_s1035" type="#_x0000_t202" style="position:absolute;margin-left:418.5pt;margin-top:74.3pt;width:182.25pt;height:153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KFfgIAAAMFAAAOAAAAZHJzL2Uyb0RvYy54bWysVF1v2yAUfZ+0/4B4X22ndZtadaquaadJ&#10;3YeUTnu+AWyjYWBAYne/fhecpNm6vUxLJIsLl8O55x64uh57RbbCeWl0TYuTnBKhmeFStzX98nj/&#10;Zk6JD6A5KKNFTZ+Ep9eL16+uBluJmemM4sIRBNG+GmxNuxBslWWedaIHf2Ks0LjYGNdDwNC1GXcw&#10;IHqvslmen2eDcdw6w4T3OLucFuki4TeNYOFT03gRiKopcgvp69J3Hb/Z4gqq1oHtJNvRgH9g0YPU&#10;eOgBagkByMbJF1C9ZM5404QTZvrMNI1kItWA1RT5b9WsOrAi1YLieHuQyf8/WPZx+9kRyWtanlKi&#10;occePYoxkLdmJDiF+gzWV5i2spgYRpzHPqdavX0w7Jsn2tx2oFtx45wZOgEc+RVxZ3a0dcLxEWQ9&#10;fDAcz4FNMAlobFwfxUM5CKJjn54OvYlcGE7OTouz8qKkhOFacVnOzmdlOgOq/XbrfHgnTE/ioKYO&#10;m5/gYfvgQ6QD1T4lnuaNkvxeKpUC165vlSNbQKPc3dwXy+UO/Zc0pclQUzy9nBT4K0Sefn+C6GVA&#10;xyvZ13R+SIIq6nanefJjAKmmMVJWOvITyctYR9JpgxCrjg+Ey1hpkV9cnGP7uERnF6flBEtAtXgn&#10;WXCUOBO+ytAlQ0VpX5Q8z+N/kkvZDiYhEtK+iEmhJKPZE0jREbfU8djkqd1hXI/JXPMIEt2wNvwJ&#10;LYB8Up/x5cBBZ9wPSga8hTX13zfgBCXqvUYbXRZnZ/HapgD7P8PAHa+sj1dAM4SqaaBkGt6G6apv&#10;rJNtF5VKFWpzg9ZrZDLFM6udYfGmpbJ2r0K8ysdxynp+uxY/AQAA//8DAFBLAwQUAAYACAAAACEA&#10;FnR+sOAAAAAMAQAADwAAAGRycy9kb3ducmV2LnhtbEyPQUvDQBSE74L/YXmCF7Gb1DaGmE2RgkXw&#10;Ylvx/Jp9boLZtyG7SeO/d3vS4zDDzDflZradmGjwrWMF6SIBQVw73bJR8HF8uc9B+ICssXNMCn7I&#10;w6a6viqx0O7Me5oOwYhYwr5ABU0IfSGlrxuy6BeuJ47elxsshigHI/WA51huO7lMkkxabDkuNNjT&#10;tqH6+zBaBaOhTzvt5jc0x53bv2dEr9s7pW5v5ucnEIHm8BeGC35EhyoyndzI2otOQf7wGL+EaKzy&#10;DMQlsUzSNYiTgtU6S0FWpfx/ovoFAAD//wMAUEsBAi0AFAAGAAgAAAAhALaDOJL+AAAA4QEAABMA&#10;AAAAAAAAAAAAAAAAAAAAAFtDb250ZW50X1R5cGVzXS54bWxQSwECLQAUAAYACAAAACEAOP0h/9YA&#10;AACUAQAACwAAAAAAAAAAAAAAAAAvAQAAX3JlbHMvLnJlbHNQSwECLQAUAAYACAAAACEAVmQyhX4C&#10;AAADBQAADgAAAAAAAAAAAAAAAAAuAgAAZHJzL2Uyb0RvYy54bWxQSwECLQAUAAYACAAAACEAFnR+&#10;sOAAAAAMAQAADwAAAAAAAAAAAAAAAADYBAAAZHJzL2Rvd25yZXYueG1sUEsFBgAAAAAEAAQA8wAA&#10;AOUFAAAAAA==&#10;" fillcolor="#eaf1dd">
                <v:shadow on="t" opacity=".5" offset="-6pt,-6pt"/>
                <v:textbox>
                  <w:txbxContent>
                    <w:p w14:paraId="6AA0C6FC" w14:textId="77777777" w:rsidR="00773469" w:rsidRDefault="006E381E" w:rsidP="006E381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73F6B">
                        <w:rPr>
                          <w:b/>
                          <w:sz w:val="24"/>
                          <w:szCs w:val="24"/>
                          <w:u w:val="single"/>
                        </w:rPr>
                        <w:t>Breakdown of roles/</w:t>
                      </w:r>
                    </w:p>
                    <w:p w14:paraId="6AA0C6FD" w14:textId="77777777" w:rsidR="006E381E" w:rsidRPr="00773F6B" w:rsidRDefault="006E381E" w:rsidP="006E381E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73F6B">
                        <w:rPr>
                          <w:b/>
                          <w:sz w:val="24"/>
                          <w:szCs w:val="24"/>
                          <w:u w:val="single"/>
                        </w:rPr>
                        <w:t>tasks t</w:t>
                      </w:r>
                      <w:r w:rsidR="00773F6B" w:rsidRPr="00773F6B">
                        <w:rPr>
                          <w:b/>
                          <w:sz w:val="24"/>
                          <w:szCs w:val="24"/>
                          <w:u w:val="single"/>
                        </w:rPr>
                        <w:t>o occur</w:t>
                      </w:r>
                    </w:p>
                    <w:p w14:paraId="6AA0C6FE" w14:textId="77777777" w:rsidR="006E381E" w:rsidRPr="00FF4388" w:rsidRDefault="006E381E" w:rsidP="006E381E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AA0C6FF" w14:textId="77777777" w:rsidR="00773F6B" w:rsidRPr="00757615" w:rsidRDefault="00773F6B" w:rsidP="00773F6B">
                      <w:pPr>
                        <w:pStyle w:val="NoSpacing"/>
                        <w:rPr>
                          <w:b/>
                        </w:rPr>
                      </w:pPr>
                      <w:r w:rsidRPr="00757615">
                        <w:rPr>
                          <w:b/>
                        </w:rPr>
                        <w:t xml:space="preserve">Therapist: </w:t>
                      </w:r>
                    </w:p>
                    <w:p w14:paraId="6AA0C700" w14:textId="77777777" w:rsidR="00773F6B" w:rsidRDefault="00773F6B" w:rsidP="00773F6B">
                      <w:pPr>
                        <w:pStyle w:val="ListParagraph"/>
                        <w:widowControl w:val="0"/>
                        <w:numPr>
                          <w:ilvl w:val="0"/>
                          <w:numId w:val="35"/>
                        </w:numPr>
                        <w:spacing w:after="200" w:line="276" w:lineRule="auto"/>
                      </w:pPr>
                      <w:r>
                        <w:t>Call Family every 30 days for next 3 months to review their Red Flags Checklist</w:t>
                      </w:r>
                    </w:p>
                    <w:p w14:paraId="6AA0C701" w14:textId="77777777" w:rsidR="00773F6B" w:rsidRDefault="00773F6B" w:rsidP="00773F6B">
                      <w:pPr>
                        <w:pStyle w:val="ListParagraph"/>
                        <w:widowControl w:val="0"/>
                        <w:numPr>
                          <w:ilvl w:val="0"/>
                          <w:numId w:val="35"/>
                        </w:numPr>
                        <w:spacing w:after="200" w:line="276" w:lineRule="auto"/>
                      </w:pPr>
                      <w:r>
                        <w:t>Do Tune up Sessions as needed (Tune-up can be completed over the phone)</w:t>
                      </w:r>
                    </w:p>
                    <w:p w14:paraId="6AA0C702" w14:textId="77777777" w:rsidR="00B274E1" w:rsidRPr="00FF4388" w:rsidRDefault="00B274E1" w:rsidP="00FF4388">
                      <w:pPr>
                        <w:pStyle w:val="NoSpacing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74E1" w:rsidRPr="00B274E1" w:rsidSect="00363235"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002060" w:shadow="1"/>
        <w:left w:val="single" w:sz="18" w:space="24" w:color="002060" w:shadow="1"/>
        <w:bottom w:val="single" w:sz="18" w:space="24" w:color="002060" w:shadow="1"/>
        <w:right w:val="single" w:sz="18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C6E3" w14:textId="77777777" w:rsidR="004362C5" w:rsidRDefault="004362C5" w:rsidP="00261C96">
      <w:r>
        <w:separator/>
      </w:r>
    </w:p>
  </w:endnote>
  <w:endnote w:type="continuationSeparator" w:id="0">
    <w:p w14:paraId="6AA0C6E4" w14:textId="77777777" w:rsidR="004362C5" w:rsidRDefault="004362C5" w:rsidP="002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0C6E1" w14:textId="77777777" w:rsidR="004362C5" w:rsidRDefault="004362C5" w:rsidP="00261C96">
      <w:r>
        <w:separator/>
      </w:r>
    </w:p>
  </w:footnote>
  <w:footnote w:type="continuationSeparator" w:id="0">
    <w:p w14:paraId="6AA0C6E2" w14:textId="77777777" w:rsidR="004362C5" w:rsidRDefault="004362C5" w:rsidP="0026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5F91"/>
    <w:multiLevelType w:val="hybridMultilevel"/>
    <w:tmpl w:val="02DCEC4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2BE6CBE"/>
    <w:multiLevelType w:val="hybridMultilevel"/>
    <w:tmpl w:val="10CCB802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5C2096B"/>
    <w:multiLevelType w:val="hybridMultilevel"/>
    <w:tmpl w:val="F972221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A6334E7"/>
    <w:multiLevelType w:val="hybridMultilevel"/>
    <w:tmpl w:val="59F8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55AD6"/>
    <w:multiLevelType w:val="hybridMultilevel"/>
    <w:tmpl w:val="247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879A7"/>
    <w:multiLevelType w:val="hybridMultilevel"/>
    <w:tmpl w:val="3230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536EF"/>
    <w:multiLevelType w:val="hybridMultilevel"/>
    <w:tmpl w:val="76B20C5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>
    <w:nsid w:val="194F2D8B"/>
    <w:multiLevelType w:val="hybridMultilevel"/>
    <w:tmpl w:val="EAF2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34EEA"/>
    <w:multiLevelType w:val="hybridMultilevel"/>
    <w:tmpl w:val="38D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92998"/>
    <w:multiLevelType w:val="hybridMultilevel"/>
    <w:tmpl w:val="B720D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427E"/>
    <w:multiLevelType w:val="hybridMultilevel"/>
    <w:tmpl w:val="59DCD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E30715"/>
    <w:multiLevelType w:val="hybridMultilevel"/>
    <w:tmpl w:val="A426E29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400674"/>
    <w:multiLevelType w:val="hybridMultilevel"/>
    <w:tmpl w:val="9AF07FB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>
    <w:nsid w:val="3B626E5C"/>
    <w:multiLevelType w:val="hybridMultilevel"/>
    <w:tmpl w:val="2B0CC5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934E36"/>
    <w:multiLevelType w:val="hybridMultilevel"/>
    <w:tmpl w:val="52226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B27E6"/>
    <w:multiLevelType w:val="hybridMultilevel"/>
    <w:tmpl w:val="9DA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F01C7"/>
    <w:multiLevelType w:val="hybridMultilevel"/>
    <w:tmpl w:val="A150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80B74"/>
    <w:multiLevelType w:val="hybridMultilevel"/>
    <w:tmpl w:val="3758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00288"/>
    <w:multiLevelType w:val="hybridMultilevel"/>
    <w:tmpl w:val="8BA818C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6804FD8"/>
    <w:multiLevelType w:val="hybridMultilevel"/>
    <w:tmpl w:val="450AE758"/>
    <w:lvl w:ilvl="0" w:tplc="E6340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833B5"/>
    <w:multiLevelType w:val="hybridMultilevel"/>
    <w:tmpl w:val="ECC60D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4A2996"/>
    <w:multiLevelType w:val="hybridMultilevel"/>
    <w:tmpl w:val="13E45F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7B3F9E"/>
    <w:multiLevelType w:val="hybridMultilevel"/>
    <w:tmpl w:val="8132D1C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505218A1"/>
    <w:multiLevelType w:val="hybridMultilevel"/>
    <w:tmpl w:val="2874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96B9A"/>
    <w:multiLevelType w:val="hybridMultilevel"/>
    <w:tmpl w:val="8A06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60533"/>
    <w:multiLevelType w:val="hybridMultilevel"/>
    <w:tmpl w:val="654819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C700FA6"/>
    <w:multiLevelType w:val="hybridMultilevel"/>
    <w:tmpl w:val="09A6A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251256"/>
    <w:multiLevelType w:val="hybridMultilevel"/>
    <w:tmpl w:val="2B3E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13861"/>
    <w:multiLevelType w:val="hybridMultilevel"/>
    <w:tmpl w:val="3CF27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AF4EA9"/>
    <w:multiLevelType w:val="hybridMultilevel"/>
    <w:tmpl w:val="8E48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E4536"/>
    <w:multiLevelType w:val="hybridMultilevel"/>
    <w:tmpl w:val="D672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90CF3"/>
    <w:multiLevelType w:val="hybridMultilevel"/>
    <w:tmpl w:val="EA6CCDC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85D558E"/>
    <w:multiLevelType w:val="hybridMultilevel"/>
    <w:tmpl w:val="C742E6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7AE85E96"/>
    <w:multiLevelType w:val="hybridMultilevel"/>
    <w:tmpl w:val="F6C8E99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7BF23F94"/>
    <w:multiLevelType w:val="hybridMultilevel"/>
    <w:tmpl w:val="7F927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E85EAD"/>
    <w:multiLevelType w:val="hybridMultilevel"/>
    <w:tmpl w:val="B7C8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3"/>
  </w:num>
  <w:num w:numId="5">
    <w:abstractNumId w:val="7"/>
  </w:num>
  <w:num w:numId="6">
    <w:abstractNumId w:val="30"/>
  </w:num>
  <w:num w:numId="7">
    <w:abstractNumId w:val="8"/>
  </w:num>
  <w:num w:numId="8">
    <w:abstractNumId w:val="26"/>
  </w:num>
  <w:num w:numId="9">
    <w:abstractNumId w:val="24"/>
  </w:num>
  <w:num w:numId="10">
    <w:abstractNumId w:val="14"/>
  </w:num>
  <w:num w:numId="11">
    <w:abstractNumId w:val="6"/>
  </w:num>
  <w:num w:numId="12">
    <w:abstractNumId w:val="10"/>
  </w:num>
  <w:num w:numId="13">
    <w:abstractNumId w:val="29"/>
  </w:num>
  <w:num w:numId="14">
    <w:abstractNumId w:val="34"/>
  </w:num>
  <w:num w:numId="15">
    <w:abstractNumId w:val="15"/>
  </w:num>
  <w:num w:numId="16">
    <w:abstractNumId w:val="35"/>
  </w:num>
  <w:num w:numId="17">
    <w:abstractNumId w:val="13"/>
  </w:num>
  <w:num w:numId="18">
    <w:abstractNumId w:val="9"/>
  </w:num>
  <w:num w:numId="19">
    <w:abstractNumId w:val="17"/>
  </w:num>
  <w:num w:numId="20">
    <w:abstractNumId w:val="21"/>
  </w:num>
  <w:num w:numId="21">
    <w:abstractNumId w:val="28"/>
  </w:num>
  <w:num w:numId="22">
    <w:abstractNumId w:val="20"/>
  </w:num>
  <w:num w:numId="23">
    <w:abstractNumId w:val="4"/>
  </w:num>
  <w:num w:numId="24">
    <w:abstractNumId w:val="32"/>
  </w:num>
  <w:num w:numId="25">
    <w:abstractNumId w:val="25"/>
  </w:num>
  <w:num w:numId="26">
    <w:abstractNumId w:val="33"/>
  </w:num>
  <w:num w:numId="27">
    <w:abstractNumId w:val="0"/>
  </w:num>
  <w:num w:numId="28">
    <w:abstractNumId w:val="2"/>
  </w:num>
  <w:num w:numId="29">
    <w:abstractNumId w:val="31"/>
  </w:num>
  <w:num w:numId="30">
    <w:abstractNumId w:val="18"/>
  </w:num>
  <w:num w:numId="31">
    <w:abstractNumId w:val="11"/>
  </w:num>
  <w:num w:numId="32">
    <w:abstractNumId w:val="22"/>
  </w:num>
  <w:num w:numId="33">
    <w:abstractNumId w:val="27"/>
  </w:num>
  <w:num w:numId="34">
    <w:abstractNumId w:val="1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FE"/>
    <w:rsid w:val="00010F04"/>
    <w:rsid w:val="000246BB"/>
    <w:rsid w:val="0005650A"/>
    <w:rsid w:val="00074504"/>
    <w:rsid w:val="00076B3A"/>
    <w:rsid w:val="000A3D74"/>
    <w:rsid w:val="000A483B"/>
    <w:rsid w:val="000E17BA"/>
    <w:rsid w:val="000E1D42"/>
    <w:rsid w:val="000E31FB"/>
    <w:rsid w:val="000F3B39"/>
    <w:rsid w:val="001010A7"/>
    <w:rsid w:val="00154E1C"/>
    <w:rsid w:val="0015536F"/>
    <w:rsid w:val="00171935"/>
    <w:rsid w:val="001B00EE"/>
    <w:rsid w:val="001B16E7"/>
    <w:rsid w:val="001B69EE"/>
    <w:rsid w:val="001E5069"/>
    <w:rsid w:val="0021309A"/>
    <w:rsid w:val="00225B1D"/>
    <w:rsid w:val="00233267"/>
    <w:rsid w:val="00261C96"/>
    <w:rsid w:val="002915C0"/>
    <w:rsid w:val="002A187C"/>
    <w:rsid w:val="0032322E"/>
    <w:rsid w:val="00363235"/>
    <w:rsid w:val="003D0246"/>
    <w:rsid w:val="003F710F"/>
    <w:rsid w:val="00426D12"/>
    <w:rsid w:val="00432D8E"/>
    <w:rsid w:val="004362C5"/>
    <w:rsid w:val="004363C8"/>
    <w:rsid w:val="00462609"/>
    <w:rsid w:val="00466972"/>
    <w:rsid w:val="00467855"/>
    <w:rsid w:val="00481236"/>
    <w:rsid w:val="004A2554"/>
    <w:rsid w:val="004E4744"/>
    <w:rsid w:val="004F4C4F"/>
    <w:rsid w:val="0058753C"/>
    <w:rsid w:val="0059551C"/>
    <w:rsid w:val="00596EBE"/>
    <w:rsid w:val="005A5865"/>
    <w:rsid w:val="005C4A09"/>
    <w:rsid w:val="005C6979"/>
    <w:rsid w:val="00663EAE"/>
    <w:rsid w:val="0066495B"/>
    <w:rsid w:val="0069550E"/>
    <w:rsid w:val="006B6D3A"/>
    <w:rsid w:val="006C2DE9"/>
    <w:rsid w:val="006E381E"/>
    <w:rsid w:val="0070622F"/>
    <w:rsid w:val="007274F5"/>
    <w:rsid w:val="00771829"/>
    <w:rsid w:val="00773469"/>
    <w:rsid w:val="00773F6B"/>
    <w:rsid w:val="007D4962"/>
    <w:rsid w:val="008569F1"/>
    <w:rsid w:val="008712F0"/>
    <w:rsid w:val="008B4062"/>
    <w:rsid w:val="008D7232"/>
    <w:rsid w:val="00900665"/>
    <w:rsid w:val="00922D78"/>
    <w:rsid w:val="00945B7E"/>
    <w:rsid w:val="009A3F98"/>
    <w:rsid w:val="009C1896"/>
    <w:rsid w:val="00A07E5A"/>
    <w:rsid w:val="00A75854"/>
    <w:rsid w:val="00A80BA2"/>
    <w:rsid w:val="00AB510D"/>
    <w:rsid w:val="00AD43CB"/>
    <w:rsid w:val="00AE09A0"/>
    <w:rsid w:val="00AE564C"/>
    <w:rsid w:val="00AE75BB"/>
    <w:rsid w:val="00AF0483"/>
    <w:rsid w:val="00B00A29"/>
    <w:rsid w:val="00B21549"/>
    <w:rsid w:val="00B274E1"/>
    <w:rsid w:val="00B40114"/>
    <w:rsid w:val="00B41AA2"/>
    <w:rsid w:val="00B473DF"/>
    <w:rsid w:val="00B515CB"/>
    <w:rsid w:val="00B53A2E"/>
    <w:rsid w:val="00B60D1E"/>
    <w:rsid w:val="00B84187"/>
    <w:rsid w:val="00B90A6C"/>
    <w:rsid w:val="00BB3DEA"/>
    <w:rsid w:val="00C31DA2"/>
    <w:rsid w:val="00C37060"/>
    <w:rsid w:val="00C45514"/>
    <w:rsid w:val="00C51E96"/>
    <w:rsid w:val="00C6486C"/>
    <w:rsid w:val="00C76D69"/>
    <w:rsid w:val="00CE7F06"/>
    <w:rsid w:val="00CF0CD0"/>
    <w:rsid w:val="00CF4323"/>
    <w:rsid w:val="00CF6B09"/>
    <w:rsid w:val="00D1024D"/>
    <w:rsid w:val="00D3584D"/>
    <w:rsid w:val="00D618C7"/>
    <w:rsid w:val="00DB59D5"/>
    <w:rsid w:val="00E2234A"/>
    <w:rsid w:val="00E36FED"/>
    <w:rsid w:val="00E6320A"/>
    <w:rsid w:val="00E742FE"/>
    <w:rsid w:val="00F07979"/>
    <w:rsid w:val="00F25260"/>
    <w:rsid w:val="00F27B01"/>
    <w:rsid w:val="00F83F5A"/>
    <w:rsid w:val="00F91E3E"/>
    <w:rsid w:val="00FA1B61"/>
    <w:rsid w:val="00FA3BAF"/>
    <w:rsid w:val="00FA6DEF"/>
    <w:rsid w:val="00FB266B"/>
    <w:rsid w:val="00FD12B5"/>
    <w:rsid w:val="00FE226F"/>
    <w:rsid w:val="00FE3E03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C6AB"/>
  <w15:docId w15:val="{B6DBA203-CF41-41CA-BCB4-A7C5BA7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F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2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232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A5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274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C96"/>
  </w:style>
  <w:style w:type="paragraph" w:styleId="Footer">
    <w:name w:val="footer"/>
    <w:basedOn w:val="Normal"/>
    <w:link w:val="FooterChar"/>
    <w:uiPriority w:val="99"/>
    <w:unhideWhenUsed/>
    <w:rsid w:val="00261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C96"/>
  </w:style>
  <w:style w:type="paragraph" w:styleId="NoSpacing">
    <w:name w:val="No Spacing"/>
    <w:uiPriority w:val="1"/>
    <w:qFormat/>
    <w:rsid w:val="006E381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BA81-E044-4D67-8D2C-FEED97CE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Burek</dc:creator>
  <cp:lastModifiedBy>Ellen Souder</cp:lastModifiedBy>
  <cp:revision>4</cp:revision>
  <cp:lastPrinted>2013-02-26T21:44:00Z</cp:lastPrinted>
  <dcterms:created xsi:type="dcterms:W3CDTF">2013-07-26T15:01:00Z</dcterms:created>
  <dcterms:modified xsi:type="dcterms:W3CDTF">2014-07-16T15:34:00Z</dcterms:modified>
</cp:coreProperties>
</file>